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F163" w14:textId="77777777" w:rsidR="002E5D71" w:rsidRDefault="008016F9" w:rsidP="002E5D71">
      <w:pPr>
        <w:rPr>
          <w:b/>
        </w:rPr>
      </w:pPr>
      <w:r>
        <w:rPr>
          <w:noProof/>
        </w:rPr>
        <w:drawing>
          <wp:inline distT="0" distB="0" distL="0" distR="0" wp14:anchorId="682872C9" wp14:editId="5B66247F">
            <wp:extent cx="5730394" cy="719455"/>
            <wp:effectExtent l="0" t="0" r="10160" b="0"/>
            <wp:docPr id="319240842" name="Picture 6" descr="This is the University of Brighton logo.&#10;&#10;It is in a banner as a heading only and contains no oth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730394" cy="719455"/>
                    </a:xfrm>
                    <a:prstGeom prst="rect">
                      <a:avLst/>
                    </a:prstGeom>
                  </pic:spPr>
                </pic:pic>
              </a:graphicData>
            </a:graphic>
          </wp:inline>
        </w:drawing>
      </w:r>
    </w:p>
    <w:p w14:paraId="6531541B" w14:textId="77777777" w:rsidR="00910B42" w:rsidRDefault="008016F9" w:rsidP="002E5D71">
      <w:pPr>
        <w:spacing w:after="0"/>
        <w:jc w:val="both"/>
      </w:pPr>
      <w:r>
        <w:rPr>
          <w:noProof/>
        </w:rPr>
        <w:drawing>
          <wp:inline distT="0" distB="0" distL="0" distR="0" wp14:anchorId="2489F93A" wp14:editId="6A4281DB">
            <wp:extent cx="5715000" cy="352466"/>
            <wp:effectExtent l="0" t="0" r="0" b="3175"/>
            <wp:docPr id="2114124991" name="Picture 3" descr="Job Description heading&#10;&#10;This is a heading onl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15000" cy="352466"/>
                    </a:xfrm>
                    <a:prstGeom prst="rect">
                      <a:avLst/>
                    </a:prstGeom>
                  </pic:spPr>
                </pic:pic>
              </a:graphicData>
            </a:graphic>
          </wp:inline>
        </w:drawing>
      </w:r>
    </w:p>
    <w:p w14:paraId="30747470" w14:textId="77777777" w:rsidR="0000422B" w:rsidRDefault="0000422B" w:rsidP="6C2BEF3F">
      <w:pPr>
        <w:spacing w:after="0"/>
        <w:jc w:val="both"/>
        <w:rPr>
          <w:rFonts w:ascii="Arial" w:hAnsi="Arial" w:cs="Arial"/>
          <w:b/>
          <w:bCs/>
        </w:rPr>
      </w:pPr>
    </w:p>
    <w:p w14:paraId="7EA3C45A" w14:textId="77777777" w:rsidR="13073A8A" w:rsidRPr="0000422B" w:rsidRDefault="58E85D88" w:rsidP="6C2BEF3F">
      <w:pPr>
        <w:spacing w:after="0"/>
        <w:jc w:val="both"/>
        <w:rPr>
          <w:rFonts w:ascii="Arial" w:hAnsi="Arial" w:cs="Arial"/>
          <w:bCs/>
        </w:rPr>
      </w:pPr>
      <w:r w:rsidRPr="0FD5A791">
        <w:rPr>
          <w:rFonts w:ascii="Arial" w:hAnsi="Arial" w:cs="Arial"/>
          <w:b/>
          <w:bCs/>
        </w:rPr>
        <w:t>Job title</w:t>
      </w:r>
      <w:r w:rsidR="34DAD8D0" w:rsidRPr="0FD5A791">
        <w:rPr>
          <w:rFonts w:ascii="Arial" w:hAnsi="Arial" w:cs="Arial"/>
          <w:b/>
          <w:bCs/>
        </w:rPr>
        <w:t>:</w:t>
      </w:r>
      <w:r w:rsidR="0000422B">
        <w:rPr>
          <w:rFonts w:ascii="Arial" w:hAnsi="Arial" w:cs="Arial"/>
          <w:b/>
          <w:bCs/>
        </w:rPr>
        <w:tab/>
      </w:r>
      <w:r w:rsidR="0000422B">
        <w:rPr>
          <w:rFonts w:ascii="Arial" w:hAnsi="Arial" w:cs="Arial"/>
          <w:b/>
          <w:bCs/>
        </w:rPr>
        <w:tab/>
      </w:r>
      <w:r w:rsidR="006D5FEE">
        <w:rPr>
          <w:rStyle w:val="normaltextrun"/>
          <w:rFonts w:ascii="Arial" w:hAnsi="Arial" w:cs="Arial"/>
          <w:color w:val="000000"/>
          <w:bdr w:val="none" w:sz="0" w:space="0" w:color="auto" w:frame="1"/>
        </w:rPr>
        <w:t>KTP Programme Officer</w:t>
      </w:r>
    </w:p>
    <w:p w14:paraId="6BB09E77" w14:textId="77777777" w:rsidR="003358DF" w:rsidRDefault="003358DF" w:rsidP="002E5D71">
      <w:pPr>
        <w:spacing w:after="0"/>
        <w:jc w:val="both"/>
        <w:rPr>
          <w:rFonts w:ascii="Arial" w:hAnsi="Arial" w:cs="Arial"/>
          <w:b/>
        </w:rPr>
      </w:pPr>
    </w:p>
    <w:p w14:paraId="71BC191D" w14:textId="509E269B" w:rsidR="003358DF" w:rsidRPr="0000422B" w:rsidRDefault="003358DF" w:rsidP="002E5D71">
      <w:pPr>
        <w:spacing w:after="0"/>
        <w:jc w:val="both"/>
        <w:rPr>
          <w:rFonts w:ascii="Arial" w:hAnsi="Arial" w:cs="Arial"/>
        </w:rPr>
      </w:pPr>
      <w:r>
        <w:rPr>
          <w:rFonts w:ascii="Arial" w:hAnsi="Arial" w:cs="Arial"/>
          <w:b/>
        </w:rPr>
        <w:t>Post number:</w:t>
      </w:r>
      <w:r w:rsidR="0000422B">
        <w:rPr>
          <w:rFonts w:ascii="Arial" w:hAnsi="Arial" w:cs="Arial"/>
          <w:b/>
        </w:rPr>
        <w:tab/>
      </w:r>
      <w:r w:rsidR="0000422B">
        <w:rPr>
          <w:rFonts w:ascii="Arial" w:hAnsi="Arial" w:cs="Arial"/>
          <w:b/>
        </w:rPr>
        <w:tab/>
      </w:r>
      <w:r w:rsidR="005F5CA8" w:rsidRPr="005F5CA8">
        <w:rPr>
          <w:rFonts w:ascii="Arial" w:hAnsi="Arial" w:cs="Arial"/>
        </w:rPr>
        <w:t>P007707</w:t>
      </w:r>
    </w:p>
    <w:p w14:paraId="581C5E4D" w14:textId="77777777" w:rsidR="000742F4" w:rsidRDefault="000742F4" w:rsidP="002E5D71">
      <w:pPr>
        <w:spacing w:after="0"/>
        <w:jc w:val="both"/>
        <w:rPr>
          <w:rFonts w:ascii="Arial" w:hAnsi="Arial" w:cs="Arial"/>
          <w:b/>
        </w:rPr>
      </w:pPr>
    </w:p>
    <w:p w14:paraId="535A980C" w14:textId="77777777" w:rsidR="00177727" w:rsidRPr="0000422B" w:rsidRDefault="00910B42" w:rsidP="002E5D71">
      <w:pPr>
        <w:spacing w:after="0"/>
        <w:jc w:val="both"/>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177727">
        <w:rPr>
          <w:rFonts w:ascii="Arial" w:hAnsi="Arial" w:cs="Arial"/>
          <w:color w:val="0070C0"/>
        </w:rPr>
        <w:tab/>
      </w:r>
      <w:r w:rsidR="00177727">
        <w:rPr>
          <w:rFonts w:ascii="Arial" w:hAnsi="Arial" w:cs="Arial"/>
          <w:color w:val="0070C0"/>
        </w:rPr>
        <w:tab/>
      </w:r>
      <w:r w:rsidR="006D5FEE">
        <w:rPr>
          <w:rStyle w:val="normaltextrun"/>
          <w:rFonts w:ascii="Arial" w:hAnsi="Arial" w:cs="Arial"/>
          <w:color w:val="000000"/>
          <w:shd w:val="clear" w:color="auto" w:fill="FFFFFF"/>
        </w:rPr>
        <w:t>KTP Manager </w:t>
      </w:r>
    </w:p>
    <w:p w14:paraId="5587E9A9" w14:textId="77777777" w:rsidR="00177727" w:rsidRPr="0000422B" w:rsidRDefault="00177727" w:rsidP="002E5D71">
      <w:pPr>
        <w:spacing w:after="0"/>
        <w:jc w:val="both"/>
        <w:rPr>
          <w:rFonts w:ascii="Arial" w:hAnsi="Arial" w:cs="Arial"/>
          <w:b/>
        </w:rPr>
      </w:pPr>
    </w:p>
    <w:p w14:paraId="5A1BE869" w14:textId="77777777" w:rsidR="002E5D71" w:rsidRPr="000742F4" w:rsidRDefault="7563E393" w:rsidP="002E5D71">
      <w:pPr>
        <w:spacing w:after="0"/>
        <w:jc w:val="both"/>
        <w:rPr>
          <w:rFonts w:ascii="Arial" w:hAnsi="Arial" w:cs="Arial"/>
        </w:rPr>
      </w:pPr>
      <w:r w:rsidRPr="0FD5A791">
        <w:rPr>
          <w:rFonts w:ascii="Arial" w:hAnsi="Arial" w:cs="Arial"/>
          <w:b/>
          <w:bCs/>
        </w:rPr>
        <w:t>Department/School</w:t>
      </w:r>
      <w:r w:rsidR="0000422B">
        <w:rPr>
          <w:rFonts w:ascii="Arial" w:hAnsi="Arial" w:cs="Arial"/>
          <w:b/>
          <w:bCs/>
        </w:rPr>
        <w:t>:</w:t>
      </w:r>
      <w:r w:rsidR="0000422B">
        <w:rPr>
          <w:rFonts w:ascii="Arial" w:hAnsi="Arial" w:cs="Arial"/>
          <w:b/>
          <w:bCs/>
        </w:rPr>
        <w:tab/>
      </w:r>
      <w:r w:rsidR="006D5FEE">
        <w:rPr>
          <w:rStyle w:val="normaltextrun"/>
          <w:rFonts w:ascii="Arial" w:hAnsi="Arial" w:cs="Arial"/>
          <w:color w:val="000000"/>
          <w:shd w:val="clear" w:color="auto" w:fill="FFFFFF"/>
        </w:rPr>
        <w:t>Research, Enterprise &amp; Social Partnerships</w:t>
      </w:r>
    </w:p>
    <w:p w14:paraId="7BAFF32F" w14:textId="77777777" w:rsidR="002E5D71" w:rsidRPr="000742F4" w:rsidRDefault="002E5D71" w:rsidP="002E5D71">
      <w:pPr>
        <w:spacing w:after="0"/>
        <w:jc w:val="both"/>
        <w:rPr>
          <w:rFonts w:ascii="Arial" w:hAnsi="Arial" w:cs="Arial"/>
        </w:rPr>
      </w:pPr>
    </w:p>
    <w:p w14:paraId="2811599F" w14:textId="77777777" w:rsidR="002E5D71" w:rsidRPr="000742F4" w:rsidRDefault="002E5D71" w:rsidP="002E5D71">
      <w:pPr>
        <w:spacing w:after="0"/>
        <w:jc w:val="both"/>
        <w:rPr>
          <w:rFonts w:ascii="Arial" w:hAnsi="Arial" w:cs="Arial"/>
        </w:rPr>
      </w:pPr>
      <w:r w:rsidRPr="000742F4">
        <w:rPr>
          <w:rFonts w:ascii="Arial" w:hAnsi="Arial" w:cs="Arial"/>
          <w:b/>
        </w:rPr>
        <w:t>Location:</w:t>
      </w:r>
      <w:r w:rsidRPr="000742F4">
        <w:rPr>
          <w:rFonts w:ascii="Arial" w:hAnsi="Arial" w:cs="Arial"/>
        </w:rPr>
        <w:tab/>
      </w:r>
      <w:r w:rsidRPr="000742F4">
        <w:rPr>
          <w:rFonts w:ascii="Arial" w:hAnsi="Arial" w:cs="Arial"/>
        </w:rPr>
        <w:tab/>
      </w:r>
      <w:r w:rsidR="006D5FEE" w:rsidRPr="006D5FEE">
        <w:rPr>
          <w:rFonts w:ascii="Arial" w:hAnsi="Arial" w:cs="Arial"/>
        </w:rPr>
        <w:t>Watts Building, Moulsecoomb</w:t>
      </w:r>
      <w:r w:rsidR="006D5FEE" w:rsidRPr="006D5FEE">
        <w:rPr>
          <w:rFonts w:ascii="Arial" w:hAnsi="Arial" w:cs="Arial"/>
        </w:rPr>
        <w:tab/>
      </w:r>
    </w:p>
    <w:p w14:paraId="3CA7F2DE" w14:textId="77777777" w:rsidR="002E5D71" w:rsidRPr="000742F4" w:rsidRDefault="002E5D71" w:rsidP="002E5D71">
      <w:pPr>
        <w:spacing w:after="0"/>
        <w:jc w:val="both"/>
        <w:rPr>
          <w:rFonts w:ascii="Arial" w:hAnsi="Arial" w:cs="Arial"/>
        </w:rPr>
      </w:pPr>
    </w:p>
    <w:p w14:paraId="121CFAC7" w14:textId="77777777" w:rsidR="000742F4" w:rsidRPr="000742F4" w:rsidRDefault="000742F4" w:rsidP="000742F4">
      <w:pPr>
        <w:spacing w:after="0"/>
        <w:jc w:val="both"/>
        <w:rPr>
          <w:rFonts w:ascii="Arial" w:hAnsi="Arial" w:cs="Arial"/>
        </w:rPr>
      </w:pPr>
      <w:r w:rsidRPr="000742F4">
        <w:rPr>
          <w:rFonts w:ascii="Arial" w:hAnsi="Arial" w:cs="Arial"/>
          <w:b/>
        </w:rPr>
        <w:t>Grade:</w:t>
      </w:r>
      <w:r w:rsidR="0000422B">
        <w:rPr>
          <w:rFonts w:ascii="Arial" w:hAnsi="Arial" w:cs="Arial"/>
          <w:b/>
        </w:rPr>
        <w:tab/>
      </w:r>
      <w:r w:rsidR="0000422B">
        <w:rPr>
          <w:rFonts w:ascii="Arial" w:hAnsi="Arial" w:cs="Arial"/>
          <w:b/>
        </w:rPr>
        <w:tab/>
      </w:r>
      <w:r w:rsidR="0000422B">
        <w:rPr>
          <w:rFonts w:ascii="Arial" w:hAnsi="Arial" w:cs="Arial"/>
          <w:b/>
        </w:rPr>
        <w:tab/>
      </w:r>
      <w:r w:rsidR="006D5FEE">
        <w:rPr>
          <w:rFonts w:ascii="Arial" w:hAnsi="Arial" w:cs="Arial"/>
        </w:rPr>
        <w:t>5</w:t>
      </w:r>
    </w:p>
    <w:p w14:paraId="7CCD6CBF" w14:textId="77777777" w:rsidR="002E5D71" w:rsidRPr="000742F4" w:rsidRDefault="002E5D71" w:rsidP="002E5D71">
      <w:pPr>
        <w:spacing w:after="0"/>
        <w:jc w:val="both"/>
        <w:rPr>
          <w:rFonts w:ascii="Arial" w:hAnsi="Arial" w:cs="Arial"/>
        </w:rPr>
      </w:pPr>
    </w:p>
    <w:p w14:paraId="6FD1CE06" w14:textId="77777777" w:rsidR="002E5D71" w:rsidRPr="000742F4" w:rsidRDefault="002E5D71" w:rsidP="00177727">
      <w:pPr>
        <w:spacing w:after="0"/>
        <w:jc w:val="both"/>
        <w:rPr>
          <w:rFonts w:ascii="Arial" w:hAnsi="Arial" w:cs="Arial"/>
          <w:b/>
        </w:rPr>
      </w:pPr>
      <w:r w:rsidRPr="000742F4">
        <w:rPr>
          <w:rFonts w:ascii="Arial" w:hAnsi="Arial" w:cs="Arial"/>
          <w:b/>
        </w:rPr>
        <w:t>Purpose of the role</w:t>
      </w:r>
    </w:p>
    <w:p w14:paraId="5ED9B915" w14:textId="77777777" w:rsidR="003358DF" w:rsidRDefault="006D5FEE" w:rsidP="002E5D71">
      <w:pPr>
        <w:rPr>
          <w:rFonts w:ascii="Arial" w:hAnsi="Arial" w:cs="Arial"/>
          <w:b/>
        </w:rPr>
      </w:pPr>
      <w:r>
        <w:rPr>
          <w:rStyle w:val="normaltextrun"/>
          <w:rFonts w:ascii="Arial" w:hAnsi="Arial" w:cs="Arial"/>
          <w:color w:val="000000"/>
          <w:shd w:val="clear" w:color="auto" w:fill="FFFFFF"/>
        </w:rPr>
        <w:t>To provide post award project management support for the university’s Knowledge Transfer Partnership (KTP) portfolio and to support promotion of the scheme to help build a pipeline of opportunities.</w:t>
      </w:r>
      <w:r>
        <w:rPr>
          <w:rStyle w:val="eop"/>
          <w:rFonts w:ascii="Arial" w:hAnsi="Arial" w:cs="Arial"/>
          <w:color w:val="000000"/>
          <w:shd w:val="clear" w:color="auto" w:fill="FFFFFF"/>
        </w:rPr>
        <w:t> </w:t>
      </w:r>
    </w:p>
    <w:p w14:paraId="619E5309" w14:textId="77777777" w:rsidR="00707C7F" w:rsidRDefault="00CA6B22" w:rsidP="002E5D71">
      <w:pPr>
        <w:rPr>
          <w:rFonts w:ascii="Arial" w:hAnsi="Arial" w:cs="Arial"/>
          <w:b/>
        </w:rPr>
      </w:pPr>
      <w:r>
        <w:rPr>
          <w:rFonts w:ascii="Arial" w:hAnsi="Arial" w:cs="Arial"/>
          <w:b/>
        </w:rPr>
        <w:t xml:space="preserve">Line management responsibility for: </w:t>
      </w:r>
      <w:r w:rsidR="006D5FEE" w:rsidRPr="006D5FEE">
        <w:rPr>
          <w:rFonts w:ascii="Arial" w:hAnsi="Arial" w:cs="Arial"/>
        </w:rPr>
        <w:t>None</w:t>
      </w:r>
    </w:p>
    <w:p w14:paraId="11E47C81" w14:textId="77777777" w:rsidR="006F7241" w:rsidRDefault="006F7241" w:rsidP="002E5D71">
      <w:pPr>
        <w:rPr>
          <w:rFonts w:ascii="Arial" w:hAnsi="Arial" w:cs="Arial"/>
        </w:rPr>
      </w:pPr>
      <w:r w:rsidRPr="00707C7F">
        <w:rPr>
          <w:rFonts w:ascii="Arial" w:hAnsi="Arial" w:cs="Arial"/>
          <w:b/>
        </w:rPr>
        <w:t>Main areas of responsibility:</w:t>
      </w:r>
    </w:p>
    <w:p w14:paraId="05891A7D" w14:textId="77777777" w:rsidR="006D5FEE" w:rsidRDefault="006D5FEE" w:rsidP="006D5FEE">
      <w:pPr>
        <w:pStyle w:val="paragraph"/>
        <w:numPr>
          <w:ilvl w:val="0"/>
          <w:numId w:val="36"/>
        </w:numPr>
        <w:spacing w:before="0" w:beforeAutospacing="0" w:after="0" w:afterAutospacing="0"/>
        <w:ind w:left="360" w:firstLine="0"/>
        <w:textAlignment w:val="baseline"/>
        <w:rPr>
          <w:rFonts w:ascii="Segoe UI" w:hAnsi="Segoe UI" w:cs="Segoe UI"/>
          <w:sz w:val="22"/>
          <w:szCs w:val="22"/>
        </w:rPr>
      </w:pPr>
      <w:r>
        <w:rPr>
          <w:rStyle w:val="normaltextrun"/>
          <w:rFonts w:ascii="Arial" w:hAnsi="Arial" w:cs="Arial"/>
          <w:sz w:val="22"/>
          <w:szCs w:val="22"/>
        </w:rPr>
        <w:t>To be responsible for the project management of a portfolio of live Knowledge Transfer Partnership (and equivalent) projects in line with University and governance practices:</w:t>
      </w:r>
      <w:r>
        <w:rPr>
          <w:rStyle w:val="eop"/>
          <w:rFonts w:ascii="Arial" w:hAnsi="Arial" w:cs="Arial"/>
          <w:sz w:val="22"/>
          <w:szCs w:val="22"/>
        </w:rPr>
        <w:t> </w:t>
      </w:r>
    </w:p>
    <w:p w14:paraId="77C9D4AB" w14:textId="77777777" w:rsidR="006D5FEE" w:rsidRDefault="006D5FEE" w:rsidP="006D5FEE">
      <w:pPr>
        <w:pStyle w:val="paragraph"/>
        <w:numPr>
          <w:ilvl w:val="0"/>
          <w:numId w:val="37"/>
        </w:numPr>
        <w:spacing w:before="0" w:beforeAutospacing="0" w:after="0" w:afterAutospacing="0"/>
        <w:ind w:left="1080" w:firstLine="0"/>
        <w:textAlignment w:val="baseline"/>
        <w:rPr>
          <w:rFonts w:ascii="Verdana" w:hAnsi="Verdana" w:cs="Segoe UI"/>
          <w:sz w:val="22"/>
          <w:szCs w:val="22"/>
        </w:rPr>
      </w:pPr>
      <w:r>
        <w:rPr>
          <w:rStyle w:val="normaltextrun"/>
          <w:rFonts w:ascii="Arial" w:hAnsi="Arial" w:cs="Arial"/>
          <w:sz w:val="22"/>
          <w:szCs w:val="22"/>
        </w:rPr>
        <w:t>Maintaining accurate records across all monitoring systems and databases.</w:t>
      </w:r>
      <w:r>
        <w:rPr>
          <w:rStyle w:val="eop"/>
          <w:rFonts w:ascii="Arial" w:hAnsi="Arial" w:cs="Arial"/>
          <w:sz w:val="22"/>
          <w:szCs w:val="22"/>
        </w:rPr>
        <w:t> </w:t>
      </w:r>
    </w:p>
    <w:p w14:paraId="14F0AB38" w14:textId="77777777" w:rsidR="006D5FEE" w:rsidRDefault="006D5FEE" w:rsidP="006D5FEE">
      <w:pPr>
        <w:pStyle w:val="paragraph"/>
        <w:numPr>
          <w:ilvl w:val="0"/>
          <w:numId w:val="38"/>
        </w:numPr>
        <w:spacing w:before="0" w:beforeAutospacing="0" w:after="0" w:afterAutospacing="0"/>
        <w:ind w:left="1080" w:firstLine="0"/>
        <w:textAlignment w:val="baseline"/>
        <w:rPr>
          <w:rFonts w:ascii="Verdana" w:hAnsi="Verdana" w:cs="Segoe UI"/>
          <w:sz w:val="22"/>
          <w:szCs w:val="22"/>
        </w:rPr>
      </w:pPr>
      <w:r>
        <w:rPr>
          <w:rStyle w:val="normaltextrun"/>
          <w:rFonts w:ascii="Arial" w:hAnsi="Arial" w:cs="Arial"/>
          <w:sz w:val="22"/>
          <w:szCs w:val="22"/>
        </w:rPr>
        <w:t>Being the point of contact for KTP teams, building relationships with partners, managing LMC (Local Management Committee) meetings and all other project meetings, overseeing project delivery for all KTPs</w:t>
      </w:r>
      <w:r>
        <w:rPr>
          <w:rStyle w:val="eop"/>
          <w:rFonts w:ascii="Arial" w:hAnsi="Arial" w:cs="Arial"/>
          <w:sz w:val="22"/>
          <w:szCs w:val="22"/>
        </w:rPr>
        <w:t> </w:t>
      </w:r>
    </w:p>
    <w:p w14:paraId="6FE54A00" w14:textId="77777777" w:rsidR="006D5FEE" w:rsidRDefault="006D5FEE" w:rsidP="006D5FEE">
      <w:pPr>
        <w:pStyle w:val="paragraph"/>
        <w:numPr>
          <w:ilvl w:val="0"/>
          <w:numId w:val="38"/>
        </w:numPr>
        <w:spacing w:before="0" w:beforeAutospacing="0" w:after="0" w:afterAutospacing="0"/>
        <w:ind w:left="1080" w:firstLine="0"/>
        <w:textAlignment w:val="baseline"/>
        <w:rPr>
          <w:rFonts w:ascii="Verdana" w:hAnsi="Verdana" w:cs="Segoe UI"/>
          <w:sz w:val="22"/>
          <w:szCs w:val="22"/>
        </w:rPr>
      </w:pPr>
      <w:r>
        <w:rPr>
          <w:rStyle w:val="normaltextrun"/>
          <w:rFonts w:ascii="Arial" w:hAnsi="Arial" w:cs="Arial"/>
          <w:sz w:val="22"/>
          <w:szCs w:val="22"/>
        </w:rPr>
        <w:t>Overseeing the final report process in liaison with KTP project teams ensuring the process is completed for each project and collating all KTP related data, providing statistics and data when required</w:t>
      </w:r>
      <w:r>
        <w:rPr>
          <w:rStyle w:val="eop"/>
          <w:rFonts w:ascii="Arial" w:hAnsi="Arial" w:cs="Arial"/>
          <w:sz w:val="22"/>
          <w:szCs w:val="22"/>
        </w:rPr>
        <w:t> </w:t>
      </w:r>
    </w:p>
    <w:p w14:paraId="4A54C6DA" w14:textId="77777777" w:rsidR="006D5FEE" w:rsidRDefault="006D5FEE" w:rsidP="006D5FEE">
      <w:pPr>
        <w:pStyle w:val="paragraph"/>
        <w:numPr>
          <w:ilvl w:val="0"/>
          <w:numId w:val="38"/>
        </w:numPr>
        <w:spacing w:before="0" w:beforeAutospacing="0" w:after="0" w:afterAutospacing="0"/>
        <w:ind w:left="1080" w:firstLine="0"/>
        <w:textAlignment w:val="baseline"/>
        <w:rPr>
          <w:rFonts w:ascii="Verdana" w:hAnsi="Verdana" w:cs="Segoe UI"/>
          <w:sz w:val="22"/>
          <w:szCs w:val="22"/>
        </w:rPr>
      </w:pPr>
      <w:r>
        <w:rPr>
          <w:rStyle w:val="normaltextrun"/>
          <w:rFonts w:ascii="Arial" w:hAnsi="Arial" w:cs="Arial"/>
          <w:sz w:val="22"/>
          <w:szCs w:val="22"/>
        </w:rPr>
        <w:t>Responsible for the early identification and, in liaison with the KTP partners, finding suitable proactive solutions to project issues and concerns, and providing advice and recommendations to address in-project trouble-shooting </w:t>
      </w:r>
      <w:r>
        <w:rPr>
          <w:rStyle w:val="eop"/>
          <w:rFonts w:ascii="Arial" w:hAnsi="Arial" w:cs="Arial"/>
          <w:sz w:val="22"/>
          <w:szCs w:val="22"/>
        </w:rPr>
        <w:t> </w:t>
      </w:r>
    </w:p>
    <w:p w14:paraId="315D85EB" w14:textId="77777777" w:rsidR="006D5FEE" w:rsidRDefault="006D5FEE" w:rsidP="006D5FEE">
      <w:pPr>
        <w:pStyle w:val="paragraph"/>
        <w:numPr>
          <w:ilvl w:val="0"/>
          <w:numId w:val="38"/>
        </w:numPr>
        <w:spacing w:before="0" w:beforeAutospacing="0" w:after="0" w:afterAutospacing="0"/>
        <w:ind w:left="1080" w:firstLine="0"/>
        <w:textAlignment w:val="baseline"/>
        <w:rPr>
          <w:rFonts w:ascii="Verdana" w:hAnsi="Verdana" w:cs="Segoe UI"/>
          <w:sz w:val="22"/>
          <w:szCs w:val="22"/>
        </w:rPr>
      </w:pPr>
      <w:r>
        <w:rPr>
          <w:rStyle w:val="normaltextrun"/>
          <w:rFonts w:ascii="Arial" w:hAnsi="Arial" w:cs="Arial"/>
          <w:sz w:val="22"/>
          <w:szCs w:val="22"/>
        </w:rPr>
        <w:t>Monitoring project progress, highlighting successes and escalating issues to the KTP Manager. </w:t>
      </w:r>
      <w:r>
        <w:rPr>
          <w:rStyle w:val="eop"/>
          <w:rFonts w:ascii="Arial" w:hAnsi="Arial" w:cs="Arial"/>
          <w:sz w:val="22"/>
          <w:szCs w:val="22"/>
        </w:rPr>
        <w:t> </w:t>
      </w:r>
    </w:p>
    <w:p w14:paraId="6BE75159" w14:textId="77777777" w:rsidR="006D5FEE" w:rsidRDefault="006D5FEE" w:rsidP="006D5FEE">
      <w:pPr>
        <w:pStyle w:val="paragraph"/>
        <w:numPr>
          <w:ilvl w:val="0"/>
          <w:numId w:val="39"/>
        </w:numPr>
        <w:spacing w:before="0" w:beforeAutospacing="0" w:after="0" w:afterAutospacing="0"/>
        <w:ind w:left="360" w:firstLine="0"/>
        <w:textAlignment w:val="baseline"/>
        <w:rPr>
          <w:rFonts w:ascii="Segoe UI" w:hAnsi="Segoe UI" w:cs="Segoe UI"/>
          <w:sz w:val="22"/>
          <w:szCs w:val="22"/>
        </w:rPr>
      </w:pPr>
      <w:r>
        <w:rPr>
          <w:rStyle w:val="normaltextrun"/>
          <w:rFonts w:ascii="Arial" w:hAnsi="Arial" w:cs="Arial"/>
          <w:sz w:val="22"/>
          <w:szCs w:val="22"/>
        </w:rPr>
        <w:t>To manage project finances in consultation with KTP project teams and the University Finance Department, in accordance with university and funders’ regulations in order to ensure compliance with funder’s requirements:</w:t>
      </w:r>
      <w:r>
        <w:rPr>
          <w:rStyle w:val="eop"/>
          <w:rFonts w:ascii="Arial" w:hAnsi="Arial" w:cs="Arial"/>
          <w:sz w:val="22"/>
          <w:szCs w:val="22"/>
        </w:rPr>
        <w:t> </w:t>
      </w:r>
    </w:p>
    <w:p w14:paraId="2428C064" w14:textId="77777777" w:rsidR="006D5FEE" w:rsidRDefault="006D5FEE" w:rsidP="006D5FEE">
      <w:pPr>
        <w:pStyle w:val="paragraph"/>
        <w:numPr>
          <w:ilvl w:val="0"/>
          <w:numId w:val="40"/>
        </w:numPr>
        <w:spacing w:before="0" w:beforeAutospacing="0" w:after="0" w:afterAutospacing="0"/>
        <w:ind w:left="1080" w:firstLine="0"/>
        <w:textAlignment w:val="baseline"/>
        <w:rPr>
          <w:rFonts w:ascii="Verdana" w:hAnsi="Verdana" w:cs="Segoe UI"/>
          <w:sz w:val="22"/>
          <w:szCs w:val="22"/>
        </w:rPr>
      </w:pPr>
      <w:r>
        <w:rPr>
          <w:rStyle w:val="normaltextrun"/>
          <w:rFonts w:ascii="Arial" w:hAnsi="Arial" w:cs="Arial"/>
          <w:color w:val="000000"/>
          <w:sz w:val="22"/>
          <w:szCs w:val="22"/>
        </w:rPr>
        <w:t>planning and prioritising work to maintain a schedule of KTP claims and invoices for months ahead to ensure deadlines are met, monitoring spend against KTP budgets and managing financial statements, providing teams with recommendations on spend/transfers where appropriate</w:t>
      </w:r>
      <w:r>
        <w:rPr>
          <w:rStyle w:val="eop"/>
          <w:rFonts w:ascii="Arial" w:hAnsi="Arial" w:cs="Arial"/>
          <w:color w:val="000000"/>
          <w:sz w:val="22"/>
          <w:szCs w:val="22"/>
        </w:rPr>
        <w:t> </w:t>
      </w:r>
    </w:p>
    <w:p w14:paraId="4A6975F3" w14:textId="77777777" w:rsidR="006D5FEE" w:rsidRDefault="006D5FEE" w:rsidP="006D5FEE">
      <w:pPr>
        <w:pStyle w:val="paragraph"/>
        <w:numPr>
          <w:ilvl w:val="0"/>
          <w:numId w:val="40"/>
        </w:numPr>
        <w:spacing w:before="0" w:beforeAutospacing="0" w:after="0" w:afterAutospacing="0"/>
        <w:ind w:left="1080" w:firstLine="0"/>
        <w:textAlignment w:val="baseline"/>
        <w:rPr>
          <w:rFonts w:ascii="Verdana" w:hAnsi="Verdana" w:cs="Segoe UI"/>
          <w:sz w:val="22"/>
          <w:szCs w:val="22"/>
        </w:rPr>
      </w:pPr>
      <w:r>
        <w:rPr>
          <w:rStyle w:val="normaltextrun"/>
          <w:rFonts w:ascii="Arial" w:hAnsi="Arial" w:cs="Arial"/>
          <w:sz w:val="22"/>
          <w:szCs w:val="22"/>
        </w:rPr>
        <w:lastRenderedPageBreak/>
        <w:t>being the point of contact to KTP project teams for all project budget updates, including transfers and invoice related queries</w:t>
      </w:r>
      <w:r>
        <w:rPr>
          <w:rStyle w:val="eop"/>
          <w:rFonts w:ascii="Arial" w:hAnsi="Arial" w:cs="Arial"/>
          <w:sz w:val="22"/>
          <w:szCs w:val="22"/>
        </w:rPr>
        <w:t> </w:t>
      </w:r>
    </w:p>
    <w:p w14:paraId="4ADEB8E7" w14:textId="77777777" w:rsidR="006D5FEE" w:rsidRDefault="006D5FEE" w:rsidP="006D5FEE">
      <w:pPr>
        <w:pStyle w:val="paragraph"/>
        <w:numPr>
          <w:ilvl w:val="0"/>
          <w:numId w:val="40"/>
        </w:numPr>
        <w:spacing w:before="0" w:beforeAutospacing="0" w:after="0" w:afterAutospacing="0"/>
        <w:ind w:left="1080" w:firstLine="0"/>
        <w:textAlignment w:val="baseline"/>
        <w:rPr>
          <w:rFonts w:ascii="Verdana" w:hAnsi="Verdana" w:cs="Segoe UI"/>
          <w:sz w:val="22"/>
          <w:szCs w:val="22"/>
        </w:rPr>
      </w:pPr>
      <w:r>
        <w:rPr>
          <w:rStyle w:val="normaltextrun"/>
          <w:rFonts w:ascii="Arial" w:hAnsi="Arial" w:cs="Arial"/>
          <w:sz w:val="22"/>
          <w:szCs w:val="22"/>
        </w:rPr>
        <w:t>working closely with the University Finance Department to manage actual/forecast financial statements for claim submissions</w:t>
      </w:r>
      <w:r>
        <w:rPr>
          <w:rStyle w:val="eop"/>
          <w:rFonts w:ascii="Arial" w:hAnsi="Arial" w:cs="Arial"/>
          <w:sz w:val="22"/>
          <w:szCs w:val="22"/>
        </w:rPr>
        <w:t> </w:t>
      </w:r>
    </w:p>
    <w:p w14:paraId="5D6856A6" w14:textId="77777777" w:rsidR="006D5FEE" w:rsidRDefault="006D5FEE" w:rsidP="006D5FEE">
      <w:pPr>
        <w:pStyle w:val="paragraph"/>
        <w:numPr>
          <w:ilvl w:val="0"/>
          <w:numId w:val="40"/>
        </w:numPr>
        <w:spacing w:before="0" w:beforeAutospacing="0" w:after="0" w:afterAutospacing="0"/>
        <w:ind w:left="1080" w:firstLine="0"/>
        <w:textAlignment w:val="baseline"/>
        <w:rPr>
          <w:rFonts w:ascii="Verdana" w:hAnsi="Verdana" w:cs="Segoe UI"/>
          <w:sz w:val="22"/>
          <w:szCs w:val="22"/>
        </w:rPr>
      </w:pPr>
      <w:r>
        <w:rPr>
          <w:rStyle w:val="normaltextrun"/>
          <w:rFonts w:ascii="Arial" w:hAnsi="Arial" w:cs="Arial"/>
          <w:sz w:val="22"/>
          <w:szCs w:val="22"/>
        </w:rPr>
        <w:t>setting up, reviewing and authorising project related payments project team members’ travel and subsistence claims</w:t>
      </w:r>
      <w:r>
        <w:rPr>
          <w:rStyle w:val="eop"/>
          <w:rFonts w:ascii="Arial" w:hAnsi="Arial" w:cs="Arial"/>
          <w:sz w:val="22"/>
          <w:szCs w:val="22"/>
        </w:rPr>
        <w:t> </w:t>
      </w:r>
    </w:p>
    <w:p w14:paraId="06D10B41" w14:textId="77777777" w:rsidR="006D5FEE" w:rsidRDefault="006D5FEE" w:rsidP="006D5FEE">
      <w:pPr>
        <w:pStyle w:val="paragraph"/>
        <w:numPr>
          <w:ilvl w:val="0"/>
          <w:numId w:val="40"/>
        </w:numPr>
        <w:spacing w:before="0" w:beforeAutospacing="0" w:after="0" w:afterAutospacing="0"/>
        <w:ind w:left="1080" w:firstLine="0"/>
        <w:textAlignment w:val="baseline"/>
        <w:rPr>
          <w:rFonts w:ascii="Verdana" w:hAnsi="Verdana" w:cs="Segoe UI"/>
          <w:sz w:val="22"/>
          <w:szCs w:val="22"/>
        </w:rPr>
      </w:pPr>
      <w:r>
        <w:rPr>
          <w:rStyle w:val="normaltextrun"/>
          <w:rFonts w:ascii="Arial" w:hAnsi="Arial" w:cs="Arial"/>
          <w:sz w:val="22"/>
          <w:szCs w:val="22"/>
        </w:rPr>
        <w:t>minimising any related financial risk to the university and carrying out internal financial audits when required. </w:t>
      </w:r>
      <w:r>
        <w:rPr>
          <w:rStyle w:val="eop"/>
          <w:rFonts w:ascii="Arial" w:hAnsi="Arial" w:cs="Arial"/>
          <w:sz w:val="22"/>
          <w:szCs w:val="22"/>
        </w:rPr>
        <w:t> </w:t>
      </w:r>
    </w:p>
    <w:p w14:paraId="1CA97423" w14:textId="77777777" w:rsidR="006D5FEE" w:rsidRDefault="006D5FEE" w:rsidP="006D5FEE">
      <w:pPr>
        <w:pStyle w:val="paragraph"/>
        <w:numPr>
          <w:ilvl w:val="0"/>
          <w:numId w:val="41"/>
        </w:numPr>
        <w:spacing w:before="0" w:beforeAutospacing="0" w:after="0" w:afterAutospacing="0"/>
        <w:ind w:left="360" w:firstLine="0"/>
        <w:textAlignment w:val="baseline"/>
        <w:rPr>
          <w:rFonts w:ascii="Segoe UI" w:hAnsi="Segoe UI" w:cs="Segoe UI"/>
          <w:sz w:val="22"/>
          <w:szCs w:val="22"/>
        </w:rPr>
      </w:pPr>
      <w:r>
        <w:rPr>
          <w:rStyle w:val="normaltextrun"/>
          <w:rFonts w:ascii="Arial" w:hAnsi="Arial" w:cs="Arial"/>
          <w:sz w:val="22"/>
          <w:szCs w:val="22"/>
        </w:rPr>
        <w:t>To play a significant role in managing the post-award relationship between other university teams (Contracts &amp; IP, GGP, REF etc.), partner companies and funders, on strategic and operational matters including undertaking analysis and evaluation on projects and providing updates on project progress where company partners are engaged in multiple areas with the university including:</w:t>
      </w:r>
      <w:r>
        <w:rPr>
          <w:rStyle w:val="eop"/>
          <w:rFonts w:ascii="Arial" w:hAnsi="Arial" w:cs="Arial"/>
          <w:sz w:val="22"/>
          <w:szCs w:val="22"/>
        </w:rPr>
        <w:t> </w:t>
      </w:r>
    </w:p>
    <w:p w14:paraId="2BD92D0C" w14:textId="77777777" w:rsidR="006D5FEE" w:rsidRDefault="006D5FEE" w:rsidP="006D5FEE">
      <w:pPr>
        <w:pStyle w:val="paragraph"/>
        <w:numPr>
          <w:ilvl w:val="0"/>
          <w:numId w:val="42"/>
        </w:numPr>
        <w:spacing w:before="0" w:beforeAutospacing="0" w:after="0" w:afterAutospacing="0"/>
        <w:ind w:left="1080" w:firstLine="0"/>
        <w:textAlignment w:val="baseline"/>
        <w:rPr>
          <w:rFonts w:ascii="Verdana" w:hAnsi="Verdana" w:cs="Segoe UI"/>
          <w:sz w:val="22"/>
          <w:szCs w:val="22"/>
        </w:rPr>
      </w:pPr>
      <w:r>
        <w:rPr>
          <w:rStyle w:val="normaltextrun"/>
          <w:rFonts w:ascii="Arial" w:hAnsi="Arial" w:cs="Arial"/>
          <w:sz w:val="22"/>
          <w:szCs w:val="22"/>
        </w:rPr>
        <w:t>Reporting information on student projects (and other student impact) to the GGP team </w:t>
      </w:r>
      <w:r>
        <w:rPr>
          <w:rStyle w:val="eop"/>
          <w:rFonts w:ascii="Arial" w:hAnsi="Arial" w:cs="Arial"/>
          <w:sz w:val="22"/>
          <w:szCs w:val="22"/>
        </w:rPr>
        <w:t> </w:t>
      </w:r>
    </w:p>
    <w:p w14:paraId="45A1E007" w14:textId="77777777" w:rsidR="006D5FEE" w:rsidRDefault="006D5FEE" w:rsidP="006D5FEE">
      <w:pPr>
        <w:pStyle w:val="paragraph"/>
        <w:numPr>
          <w:ilvl w:val="0"/>
          <w:numId w:val="42"/>
        </w:numPr>
        <w:spacing w:before="0" w:beforeAutospacing="0" w:after="0" w:afterAutospacing="0"/>
        <w:ind w:left="1080" w:firstLine="0"/>
        <w:textAlignment w:val="baseline"/>
        <w:rPr>
          <w:rFonts w:ascii="Verdana" w:hAnsi="Verdana" w:cs="Segoe UI"/>
          <w:sz w:val="22"/>
          <w:szCs w:val="22"/>
        </w:rPr>
      </w:pPr>
      <w:r>
        <w:rPr>
          <w:rStyle w:val="normaltextrun"/>
          <w:rFonts w:ascii="Arial" w:hAnsi="Arial" w:cs="Arial"/>
          <w:sz w:val="22"/>
          <w:szCs w:val="22"/>
        </w:rPr>
        <w:t>Ensuring teaching/curriculum impact is captured and reported internally to GGP team, REF team where relevant.</w:t>
      </w:r>
      <w:r>
        <w:rPr>
          <w:rStyle w:val="eop"/>
          <w:rFonts w:ascii="Arial" w:hAnsi="Arial" w:cs="Arial"/>
          <w:sz w:val="22"/>
          <w:szCs w:val="22"/>
        </w:rPr>
        <w:t> </w:t>
      </w:r>
    </w:p>
    <w:p w14:paraId="6E1C4EFF" w14:textId="77777777" w:rsidR="006D5FEE" w:rsidRDefault="006D5FEE" w:rsidP="006D5FEE">
      <w:pPr>
        <w:pStyle w:val="paragraph"/>
        <w:numPr>
          <w:ilvl w:val="0"/>
          <w:numId w:val="43"/>
        </w:numPr>
        <w:spacing w:before="0" w:beforeAutospacing="0" w:after="0" w:afterAutospacing="0"/>
        <w:ind w:left="360" w:firstLine="0"/>
        <w:textAlignment w:val="baseline"/>
        <w:rPr>
          <w:rFonts w:ascii="Segoe UI" w:hAnsi="Segoe UI" w:cs="Segoe UI"/>
          <w:sz w:val="22"/>
          <w:szCs w:val="22"/>
        </w:rPr>
      </w:pPr>
      <w:r>
        <w:rPr>
          <w:rStyle w:val="normaltextrun"/>
          <w:rFonts w:ascii="Arial" w:hAnsi="Arial" w:cs="Arial"/>
          <w:sz w:val="22"/>
          <w:szCs w:val="22"/>
        </w:rPr>
        <w:t>To organise and c</w:t>
      </w:r>
      <w:r>
        <w:rPr>
          <w:rStyle w:val="normaltextrun"/>
          <w:rFonts w:ascii="Arial" w:hAnsi="Arial" w:cs="Arial"/>
          <w:color w:val="000000"/>
          <w:sz w:val="22"/>
          <w:szCs w:val="22"/>
        </w:rPr>
        <w:t>oordinate all on-going HR related matters for Associates (applicants, in-post and previous) and t</w:t>
      </w:r>
      <w:r>
        <w:rPr>
          <w:rStyle w:val="normaltextrun"/>
          <w:rFonts w:ascii="Arial" w:hAnsi="Arial" w:cs="Arial"/>
          <w:sz w:val="22"/>
          <w:szCs w:val="22"/>
        </w:rPr>
        <w:t xml:space="preserve">o have particular responsibility for the administration and coordination of the KTP Associate recruitment process. Responsibility includes the induction and coaching of new KTP Associates, covering all project initiation activities, </w:t>
      </w:r>
      <w:r>
        <w:rPr>
          <w:rStyle w:val="normaltextrun"/>
          <w:rFonts w:ascii="Arial" w:hAnsi="Arial" w:cs="Arial"/>
          <w:color w:val="000000"/>
          <w:sz w:val="22"/>
          <w:szCs w:val="22"/>
        </w:rPr>
        <w:t>ensuring that university procedures are strictly adhered to</w:t>
      </w:r>
      <w:r>
        <w:rPr>
          <w:rStyle w:val="normaltextrun"/>
          <w:rFonts w:ascii="Arial" w:hAnsi="Arial" w:cs="Arial"/>
          <w:sz w:val="22"/>
          <w:szCs w:val="22"/>
        </w:rPr>
        <w:t>, delivering refresher activities when required, and providing personal development and mentoring support to KTP Associates. </w:t>
      </w:r>
      <w:r>
        <w:rPr>
          <w:rStyle w:val="eop"/>
          <w:rFonts w:ascii="Arial" w:hAnsi="Arial" w:cs="Arial"/>
          <w:sz w:val="22"/>
          <w:szCs w:val="22"/>
        </w:rPr>
        <w:t> </w:t>
      </w:r>
    </w:p>
    <w:p w14:paraId="4F0F8066" w14:textId="77777777" w:rsidR="006D5FEE" w:rsidRDefault="006D5FEE" w:rsidP="006D5FEE">
      <w:pPr>
        <w:pStyle w:val="paragraph"/>
        <w:numPr>
          <w:ilvl w:val="0"/>
          <w:numId w:val="44"/>
        </w:numPr>
        <w:spacing w:before="0" w:beforeAutospacing="0" w:after="0" w:afterAutospacing="0"/>
        <w:ind w:left="360" w:firstLine="0"/>
        <w:textAlignment w:val="baseline"/>
        <w:rPr>
          <w:rFonts w:ascii="Segoe UI" w:hAnsi="Segoe UI" w:cs="Segoe UI"/>
          <w:sz w:val="22"/>
          <w:szCs w:val="22"/>
        </w:rPr>
      </w:pPr>
      <w:r>
        <w:rPr>
          <w:rStyle w:val="normaltextrun"/>
          <w:rFonts w:ascii="Arial" w:hAnsi="Arial" w:cs="Arial"/>
          <w:sz w:val="22"/>
          <w:szCs w:val="22"/>
        </w:rPr>
        <w:t xml:space="preserve">To organise and support the overall </w:t>
      </w:r>
      <w:r>
        <w:rPr>
          <w:rStyle w:val="normaltextrun"/>
          <w:rFonts w:ascii="Arial" w:hAnsi="Arial" w:cs="Arial"/>
          <w:color w:val="000000"/>
          <w:sz w:val="22"/>
          <w:szCs w:val="22"/>
          <w:shd w:val="clear" w:color="auto" w:fill="FFFFFF"/>
        </w:rPr>
        <w:t>internal and external marketing and promotion of KTP by developing case studies to communicate KTP stories at the end of each KTP project, and by reporting impacts and success stories on an ad hoc basis, working closely with Marketing and Communications colleagues</w:t>
      </w:r>
      <w:r>
        <w:rPr>
          <w:rStyle w:val="normaltextrun"/>
          <w:rFonts w:ascii="Arial" w:hAnsi="Arial" w:cs="Arial"/>
          <w:sz w:val="22"/>
          <w:szCs w:val="22"/>
        </w:rPr>
        <w:t xml:space="preserve"> when required.</w:t>
      </w:r>
      <w:r>
        <w:rPr>
          <w:rStyle w:val="eop"/>
          <w:rFonts w:ascii="Arial" w:hAnsi="Arial" w:cs="Arial"/>
          <w:sz w:val="22"/>
          <w:szCs w:val="22"/>
        </w:rPr>
        <w:t> </w:t>
      </w:r>
    </w:p>
    <w:p w14:paraId="20BDBB53" w14:textId="77777777" w:rsidR="006D5FEE" w:rsidRDefault="006D5FEE" w:rsidP="006D5FEE">
      <w:pPr>
        <w:pStyle w:val="paragraph"/>
        <w:numPr>
          <w:ilvl w:val="0"/>
          <w:numId w:val="45"/>
        </w:numPr>
        <w:spacing w:before="0" w:beforeAutospacing="0" w:after="0" w:afterAutospacing="0"/>
        <w:ind w:left="360" w:firstLine="0"/>
        <w:textAlignment w:val="baseline"/>
        <w:rPr>
          <w:rFonts w:ascii="Segoe UI" w:hAnsi="Segoe UI" w:cs="Segoe UI"/>
          <w:sz w:val="22"/>
          <w:szCs w:val="22"/>
        </w:rPr>
      </w:pPr>
      <w:r>
        <w:rPr>
          <w:rStyle w:val="normaltextrun"/>
          <w:rFonts w:ascii="Arial" w:hAnsi="Arial" w:cs="Arial"/>
          <w:sz w:val="22"/>
          <w:szCs w:val="22"/>
        </w:rPr>
        <w:t>To support lead generation for new projects by dealing with early stage KTP enquiries in a timely manner, evaluating new KTP opportunities for initial assessment, escalating them to the KTP Manager when appropriate and triaging any other (non-KTP) enquiries to the most appropriate team. </w:t>
      </w:r>
      <w:r>
        <w:rPr>
          <w:rStyle w:val="eop"/>
          <w:rFonts w:ascii="Arial" w:hAnsi="Arial" w:cs="Arial"/>
          <w:sz w:val="22"/>
          <w:szCs w:val="22"/>
        </w:rPr>
        <w:t> </w:t>
      </w:r>
    </w:p>
    <w:p w14:paraId="29C812B4" w14:textId="77777777" w:rsidR="006D5FEE" w:rsidRDefault="006D5FEE" w:rsidP="006D5FEE">
      <w:pPr>
        <w:pStyle w:val="paragraph"/>
        <w:numPr>
          <w:ilvl w:val="0"/>
          <w:numId w:val="46"/>
        </w:numPr>
        <w:spacing w:before="0" w:beforeAutospacing="0" w:after="0" w:afterAutospacing="0"/>
        <w:ind w:left="360" w:firstLine="0"/>
        <w:textAlignment w:val="baseline"/>
        <w:rPr>
          <w:rFonts w:ascii="Segoe UI" w:hAnsi="Segoe UI" w:cs="Segoe UI"/>
          <w:sz w:val="22"/>
          <w:szCs w:val="22"/>
        </w:rPr>
      </w:pPr>
      <w:r>
        <w:rPr>
          <w:rStyle w:val="normaltextrun"/>
          <w:rFonts w:ascii="Arial" w:hAnsi="Arial" w:cs="Arial"/>
          <w:sz w:val="22"/>
          <w:szCs w:val="22"/>
        </w:rPr>
        <w:t>To undertake any other projects and tasks in support of the KTP programme as required by the KTP Manager including but not limited to meeting ad hoc administration tasks, liaison with other KTP universities to support information sharing and best practice and contributing to the KTP national community on the whole.</w:t>
      </w:r>
      <w:r>
        <w:rPr>
          <w:rStyle w:val="eop"/>
          <w:rFonts w:ascii="Arial" w:hAnsi="Arial" w:cs="Arial"/>
          <w:sz w:val="22"/>
          <w:szCs w:val="22"/>
        </w:rPr>
        <w:t> </w:t>
      </w:r>
    </w:p>
    <w:p w14:paraId="7B825C07" w14:textId="77777777" w:rsidR="001B10CF" w:rsidRPr="006D5FEE" w:rsidRDefault="001B10CF" w:rsidP="006D5FEE">
      <w:pPr>
        <w:rPr>
          <w:rFonts w:ascii="Arial" w:hAnsi="Arial" w:cs="Arial"/>
          <w:b/>
          <w:sz w:val="20"/>
          <w:szCs w:val="20"/>
        </w:rPr>
      </w:pPr>
    </w:p>
    <w:p w14:paraId="5311742C" w14:textId="77777777" w:rsidR="00A965A8" w:rsidRPr="00EF4920" w:rsidRDefault="00A965A8" w:rsidP="00A965A8">
      <w:pPr>
        <w:rPr>
          <w:rFonts w:ascii="Arial" w:hAnsi="Arial" w:cs="Arial"/>
          <w:b/>
        </w:rPr>
      </w:pPr>
      <w:r w:rsidRPr="00EF4920">
        <w:rPr>
          <w:rFonts w:ascii="Arial" w:hAnsi="Arial" w:cs="Arial"/>
          <w:b/>
        </w:rPr>
        <w:t>General responsibilities</w:t>
      </w:r>
    </w:p>
    <w:p w14:paraId="5FA2B118" w14:textId="77777777"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14:paraId="7F70E23F" w14:textId="77777777" w:rsidR="00C82F11" w:rsidRPr="00C82F11" w:rsidRDefault="00C82F11" w:rsidP="4674A20C">
      <w:pPr>
        <w:pStyle w:val="ListParagraph"/>
        <w:numPr>
          <w:ilvl w:val="0"/>
          <w:numId w:val="1"/>
        </w:numPr>
        <w:rPr>
          <w:rFonts w:eastAsiaTheme="minorEastAsia"/>
          <w:lang w:eastAsia="en-GB"/>
        </w:rPr>
      </w:pPr>
      <w:r w:rsidRPr="4674A20C">
        <w:rPr>
          <w:rFonts w:ascii="Arial" w:eastAsia="Times New Roman" w:hAnsi="Arial" w:cs="Arial"/>
          <w:lang w:eastAsia="en-GB"/>
        </w:rPr>
        <w:t>To undertake other duties appropriate to the grade and character of work as may be reasonably required, including specific duties of a similar or lesser grade.</w:t>
      </w:r>
    </w:p>
    <w:p w14:paraId="28A486BF" w14:textId="77777777" w:rsidR="00A965A8" w:rsidRPr="00C82F11" w:rsidRDefault="00A965A8" w:rsidP="4674A20C">
      <w:pPr>
        <w:pStyle w:val="ListParagraph"/>
        <w:numPr>
          <w:ilvl w:val="0"/>
          <w:numId w:val="1"/>
        </w:numPr>
        <w:rPr>
          <w:rFonts w:eastAsiaTheme="minorEastAsia"/>
          <w:lang w:eastAsia="en-GB"/>
        </w:rPr>
      </w:pPr>
      <w:r w:rsidRPr="4674A20C">
        <w:rPr>
          <w:rFonts w:ascii="Arial" w:eastAsia="Times New Roman" w:hAnsi="Arial" w:cs="Arial"/>
          <w:lang w:eastAsia="en-GB"/>
        </w:rPr>
        <w:t>To a</w:t>
      </w:r>
      <w:r w:rsidR="0030586C" w:rsidRPr="4674A20C">
        <w:rPr>
          <w:rFonts w:ascii="Arial" w:eastAsia="Times New Roman" w:hAnsi="Arial" w:cs="Arial"/>
          <w:lang w:eastAsia="en-GB"/>
        </w:rPr>
        <w:t>dhere to the University’s Equality</w:t>
      </w:r>
      <w:r w:rsidR="00A374F6" w:rsidRPr="4674A20C">
        <w:rPr>
          <w:rFonts w:ascii="Arial" w:eastAsia="Times New Roman" w:hAnsi="Arial" w:cs="Arial"/>
          <w:lang w:eastAsia="en-GB"/>
        </w:rPr>
        <w:t xml:space="preserve">, </w:t>
      </w:r>
      <w:r w:rsidR="7B4E9A6F" w:rsidRPr="4674A20C">
        <w:rPr>
          <w:rFonts w:ascii="Arial" w:eastAsia="Times New Roman" w:hAnsi="Arial" w:cs="Arial"/>
          <w:lang w:eastAsia="en-GB"/>
        </w:rPr>
        <w:t>Diversity,</w:t>
      </w:r>
      <w:r w:rsidR="0030586C" w:rsidRPr="4674A20C">
        <w:rPr>
          <w:rFonts w:ascii="Arial" w:eastAsia="Times New Roman" w:hAnsi="Arial" w:cs="Arial"/>
          <w:lang w:eastAsia="en-GB"/>
        </w:rPr>
        <w:t xml:space="preserve"> </w:t>
      </w:r>
      <w:r w:rsidR="00A374F6" w:rsidRPr="4674A20C">
        <w:rPr>
          <w:rFonts w:ascii="Arial" w:eastAsia="Times New Roman" w:hAnsi="Arial" w:cs="Arial"/>
          <w:lang w:eastAsia="en-GB"/>
        </w:rPr>
        <w:t xml:space="preserve">and Inclusion </w:t>
      </w:r>
      <w:r w:rsidR="0030586C" w:rsidRPr="4674A20C">
        <w:rPr>
          <w:rFonts w:ascii="Arial" w:eastAsia="Times New Roman" w:hAnsi="Arial" w:cs="Arial"/>
          <w:lang w:eastAsia="en-GB"/>
        </w:rPr>
        <w:t xml:space="preserve">Policy </w:t>
      </w:r>
      <w:r w:rsidRPr="4674A20C">
        <w:rPr>
          <w:rFonts w:ascii="Arial" w:eastAsia="Times New Roman" w:hAnsi="Arial" w:cs="Arial"/>
          <w:lang w:eastAsia="en-GB"/>
        </w:rPr>
        <w:t>in all activities, and to actively promote equality of opportunity wherever possible</w:t>
      </w:r>
      <w:r w:rsidR="003358DF" w:rsidRPr="4674A20C">
        <w:rPr>
          <w:rFonts w:ascii="Arial" w:eastAsia="Times New Roman" w:hAnsi="Arial" w:cs="Arial"/>
          <w:lang w:eastAsia="en-GB"/>
        </w:rPr>
        <w:t>.</w:t>
      </w:r>
    </w:p>
    <w:p w14:paraId="4AD20A9A" w14:textId="77777777" w:rsidR="00A965A8" w:rsidRPr="00C82F11" w:rsidRDefault="00A965A8" w:rsidP="4674A20C">
      <w:pPr>
        <w:pStyle w:val="ListParagraph"/>
        <w:numPr>
          <w:ilvl w:val="0"/>
          <w:numId w:val="1"/>
        </w:numPr>
        <w:rPr>
          <w:rFonts w:eastAsiaTheme="minorEastAsia"/>
          <w:lang w:eastAsia="en-GB"/>
        </w:rPr>
      </w:pPr>
      <w:r w:rsidRPr="4674A20C">
        <w:rPr>
          <w:rFonts w:ascii="Arial" w:eastAsia="Times New Roman" w:hAnsi="Arial" w:cs="Arial"/>
          <w:lang w:eastAsia="en-GB"/>
        </w:rPr>
        <w:t xml:space="preserve">To be responsible for your own health and safety and that of your </w:t>
      </w:r>
      <w:r w:rsidR="00C82F11" w:rsidRPr="4674A20C">
        <w:rPr>
          <w:rFonts w:ascii="Arial" w:eastAsia="Times New Roman" w:hAnsi="Arial" w:cs="Arial"/>
          <w:lang w:eastAsia="en-GB"/>
        </w:rPr>
        <w:t>colleagues, in accordance with the Health and Safety at Work Act.</w:t>
      </w:r>
    </w:p>
    <w:p w14:paraId="76ED9F24" w14:textId="77777777" w:rsidR="00C82F11" w:rsidRPr="00C82F11" w:rsidRDefault="00C82F11" w:rsidP="4674A20C">
      <w:pPr>
        <w:pStyle w:val="ListParagraph"/>
        <w:numPr>
          <w:ilvl w:val="0"/>
          <w:numId w:val="1"/>
        </w:numPr>
        <w:rPr>
          <w:rFonts w:eastAsiaTheme="minorEastAsia"/>
          <w:lang w:eastAsia="en-GB"/>
        </w:rPr>
      </w:pPr>
      <w:r w:rsidRPr="4674A20C">
        <w:rPr>
          <w:rFonts w:ascii="Arial" w:eastAsia="Arial" w:hAnsi="Arial" w:cs="Arial"/>
          <w:lang w:eastAsia="en-GB"/>
        </w:rPr>
        <w:t>To work in accordance with</w:t>
      </w:r>
      <w:r w:rsidR="00B66851" w:rsidRPr="4674A20C">
        <w:rPr>
          <w:rFonts w:ascii="Arial" w:eastAsia="Arial" w:hAnsi="Arial" w:cs="Arial"/>
          <w:lang w:eastAsia="en-GB"/>
        </w:rPr>
        <w:t xml:space="preserve"> the</w:t>
      </w:r>
      <w:r w:rsidRPr="4674A20C">
        <w:rPr>
          <w:rFonts w:ascii="Arial" w:eastAsia="Arial" w:hAnsi="Arial" w:cs="Arial"/>
          <w:lang w:eastAsia="en-GB"/>
        </w:rPr>
        <w:t xml:space="preserve"> </w:t>
      </w:r>
      <w:r w:rsidR="10A1E383" w:rsidRPr="4674A20C">
        <w:rPr>
          <w:rFonts w:ascii="Arial" w:eastAsia="Arial" w:hAnsi="Arial" w:cs="Arial"/>
          <w:color w:val="000000" w:themeColor="text1"/>
        </w:rPr>
        <w:t xml:space="preserve">Data Protection Act </w:t>
      </w:r>
      <w:r w:rsidR="5534F542" w:rsidRPr="4674A20C">
        <w:rPr>
          <w:rFonts w:ascii="Arial" w:eastAsia="Arial" w:hAnsi="Arial" w:cs="Arial"/>
          <w:color w:val="000000" w:themeColor="text1"/>
        </w:rPr>
        <w:t>2018</w:t>
      </w:r>
      <w:r w:rsidR="3A8642CB" w:rsidRPr="4674A20C">
        <w:rPr>
          <w:rFonts w:ascii="Arial" w:eastAsia="Arial" w:hAnsi="Arial" w:cs="Arial"/>
          <w:color w:val="000000" w:themeColor="text1"/>
        </w:rPr>
        <w:t xml:space="preserve"> and UK GD</w:t>
      </w:r>
      <w:r w:rsidR="002F27FD">
        <w:rPr>
          <w:rFonts w:ascii="Arial" w:eastAsia="Arial" w:hAnsi="Arial" w:cs="Arial"/>
          <w:color w:val="000000" w:themeColor="text1"/>
        </w:rPr>
        <w:t>P</w:t>
      </w:r>
      <w:r w:rsidR="3A8642CB" w:rsidRPr="4674A20C">
        <w:rPr>
          <w:rFonts w:ascii="Arial" w:eastAsia="Arial" w:hAnsi="Arial" w:cs="Arial"/>
          <w:color w:val="000000" w:themeColor="text1"/>
        </w:rPr>
        <w:t>R</w:t>
      </w:r>
    </w:p>
    <w:p w14:paraId="14FF292F" w14:textId="77777777" w:rsidR="00C82F11" w:rsidRDefault="00C82F11">
      <w:pPr>
        <w:rPr>
          <w:rFonts w:ascii="Arial" w:eastAsia="Times New Roman" w:hAnsi="Arial" w:cs="Arial"/>
          <w:szCs w:val="24"/>
          <w:lang w:eastAsia="en-GB"/>
        </w:rPr>
      </w:pPr>
      <w:r w:rsidRPr="6C2BEF3F">
        <w:rPr>
          <w:rFonts w:ascii="Arial" w:eastAsia="Times New Roman" w:hAnsi="Arial" w:cs="Arial"/>
          <w:lang w:eastAsia="en-GB"/>
        </w:rPr>
        <w:br w:type="page"/>
      </w:r>
    </w:p>
    <w:p w14:paraId="1BDBA25B" w14:textId="77777777" w:rsidR="006F7241" w:rsidRDefault="008016F9" w:rsidP="13073A8A">
      <w:pPr>
        <w:pStyle w:val="Heading3"/>
        <w:rPr>
          <w:rFonts w:ascii="Arial" w:hAnsi="Arial" w:cs="Arial"/>
          <w:b/>
          <w:bCs/>
        </w:rPr>
      </w:pPr>
      <w:r>
        <w:rPr>
          <w:noProof/>
        </w:rPr>
        <w:lastRenderedPageBreak/>
        <w:drawing>
          <wp:inline distT="0" distB="0" distL="0" distR="0" wp14:anchorId="5EB61E7D" wp14:editId="77954A15">
            <wp:extent cx="5829410" cy="359523"/>
            <wp:effectExtent l="0" t="0" r="0" b="0"/>
            <wp:docPr id="2048895199" name="Picture 4" descr="Person Specification heading&#10;&#10;This is a heading only and contains not other words or tex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829410" cy="359523"/>
                    </a:xfrm>
                    <a:prstGeom prst="rect">
                      <a:avLst/>
                    </a:prstGeom>
                  </pic:spPr>
                </pic:pic>
              </a:graphicData>
            </a:graphic>
          </wp:inline>
        </w:drawing>
      </w:r>
    </w:p>
    <w:p w14:paraId="53F02BF6" w14:textId="77777777" w:rsidR="00A6540A" w:rsidRPr="00922E48" w:rsidRDefault="00707C7F" w:rsidP="002E5D71">
      <w:pPr>
        <w:rPr>
          <w:rFonts w:ascii="Arial" w:hAnsi="Arial" w:cs="Arial"/>
        </w:rPr>
      </w:pPr>
      <w:r w:rsidRPr="08536B08">
        <w:rPr>
          <w:rFonts w:ascii="Arial" w:hAnsi="Arial" w:cs="Arial"/>
        </w:rPr>
        <w:t>The person specification focuses on the knowledge</w:t>
      </w:r>
      <w:r w:rsidR="00AC220B" w:rsidRPr="08536B08">
        <w:rPr>
          <w:rFonts w:ascii="Arial" w:hAnsi="Arial" w:cs="Arial"/>
        </w:rPr>
        <w:t xml:space="preserve">, skills and abilities, </w:t>
      </w:r>
      <w:r w:rsidRPr="08536B08">
        <w:rPr>
          <w:rFonts w:ascii="Arial" w:hAnsi="Arial" w:cs="Arial"/>
        </w:rPr>
        <w:t xml:space="preserve">qualifications, </w:t>
      </w:r>
      <w:r w:rsidR="00AC220B" w:rsidRPr="08536B08">
        <w:rPr>
          <w:rFonts w:ascii="Arial" w:hAnsi="Arial" w:cs="Arial"/>
        </w:rPr>
        <w:t xml:space="preserve">and the </w:t>
      </w:r>
      <w:r w:rsidRPr="08536B08">
        <w:rPr>
          <w:rFonts w:ascii="Arial" w:hAnsi="Arial" w:cs="Arial"/>
        </w:rPr>
        <w:t>experience required to undertake the role effectively. Please ensure that your application demonstrates how you meet the essential criteria</w:t>
      </w:r>
      <w:r w:rsidR="79B3C983" w:rsidRPr="08536B08">
        <w:rPr>
          <w:rFonts w:ascii="Arial" w:hAnsi="Arial" w:cs="Arial"/>
        </w:rPr>
        <w:t xml:space="preserve">. </w:t>
      </w:r>
      <w:r w:rsidRPr="08536B08">
        <w:rPr>
          <w:rFonts w:ascii="Arial" w:hAnsi="Arial" w:cs="Arial"/>
        </w:rPr>
        <w:t>You will be assessed by your completed application form</w:t>
      </w:r>
      <w:r w:rsidR="00922E48" w:rsidRPr="08536B08">
        <w:rPr>
          <w:rFonts w:ascii="Arial" w:hAnsi="Arial" w:cs="Arial"/>
        </w:rPr>
        <w:t xml:space="preserve"> </w:t>
      </w:r>
      <w:r w:rsidR="00922E48" w:rsidRPr="08536B08">
        <w:rPr>
          <w:rFonts w:ascii="Arial" w:hAnsi="Arial" w:cs="Arial"/>
          <w:b/>
          <w:bCs/>
        </w:rPr>
        <w:t>(A),</w:t>
      </w:r>
      <w:r w:rsidR="00922E48" w:rsidRPr="08536B08">
        <w:rPr>
          <w:rFonts w:ascii="Arial" w:hAnsi="Arial" w:cs="Arial"/>
        </w:rPr>
        <w:t xml:space="preserve"> at interview </w:t>
      </w:r>
      <w:r w:rsidR="00922E48" w:rsidRPr="08536B08">
        <w:rPr>
          <w:rFonts w:ascii="Arial" w:hAnsi="Arial" w:cs="Arial"/>
          <w:b/>
          <w:bCs/>
        </w:rPr>
        <w:t xml:space="preserve">(I) </w:t>
      </w:r>
      <w:r w:rsidR="00922E48" w:rsidRPr="08536B08">
        <w:rPr>
          <w:rFonts w:ascii="Arial" w:hAnsi="Arial" w:cs="Arial"/>
        </w:rPr>
        <w:t xml:space="preserve">and in some instances through an exercise </w:t>
      </w:r>
      <w:r w:rsidR="00922E48" w:rsidRPr="08536B08">
        <w:rPr>
          <w:rFonts w:ascii="Arial" w:hAnsi="Arial" w:cs="Arial"/>
          <w:b/>
          <w:bCs/>
        </w:rPr>
        <w:t>(E</w:t>
      </w:r>
      <w:r w:rsidR="00922E48" w:rsidRPr="08536B08">
        <w:rPr>
          <w:rFonts w:ascii="Arial" w:hAnsi="Arial" w:cs="Arial"/>
        </w:rPr>
        <w:t>)</w:t>
      </w:r>
      <w:r w:rsidR="1C275305" w:rsidRPr="08536B08">
        <w:rPr>
          <w:rFonts w:ascii="Arial" w:hAnsi="Arial" w:cs="Arial"/>
        </w:rPr>
        <w:t xml:space="preserve">. </w:t>
      </w:r>
    </w:p>
    <w:tbl>
      <w:tblPr>
        <w:tblStyle w:val="TableGrid"/>
        <w:tblW w:w="9021" w:type="dxa"/>
        <w:tblInd w:w="-5" w:type="dxa"/>
        <w:tblLook w:val="04A0" w:firstRow="1" w:lastRow="0" w:firstColumn="1" w:lastColumn="0" w:noHBand="0" w:noVBand="1"/>
      </w:tblPr>
      <w:tblGrid>
        <w:gridCol w:w="2393"/>
        <w:gridCol w:w="5597"/>
        <w:gridCol w:w="1031"/>
      </w:tblGrid>
      <w:tr w:rsidR="006A565C" w14:paraId="643FBC09" w14:textId="77777777" w:rsidTr="743EA46D">
        <w:trPr>
          <w:trHeight w:val="478"/>
        </w:trPr>
        <w:tc>
          <w:tcPr>
            <w:tcW w:w="2393" w:type="dxa"/>
          </w:tcPr>
          <w:p w14:paraId="3FD37155" w14:textId="77777777"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597" w:type="dxa"/>
          </w:tcPr>
          <w:p w14:paraId="2DAF921C" w14:textId="77777777" w:rsidR="006A565C" w:rsidRPr="00C92F79" w:rsidRDefault="00443B1C" w:rsidP="6C2BEF3F">
            <w:pPr>
              <w:rPr>
                <w:rFonts w:ascii="Arial" w:hAnsi="Arial" w:cs="Arial"/>
                <w:b/>
                <w:bCs/>
                <w:sz w:val="20"/>
                <w:szCs w:val="20"/>
              </w:rPr>
            </w:pPr>
            <w:r w:rsidRPr="4674A20C">
              <w:rPr>
                <w:rFonts w:ascii="Arial" w:hAnsi="Arial" w:cs="Arial"/>
                <w:b/>
                <w:bCs/>
                <w:color w:val="000000" w:themeColor="text1"/>
                <w:sz w:val="20"/>
                <w:szCs w:val="20"/>
              </w:rPr>
              <w:t>(</w:t>
            </w:r>
            <w:r w:rsidR="24D89CF6" w:rsidRPr="4674A20C">
              <w:rPr>
                <w:rFonts w:ascii="Arial" w:hAnsi="Arial" w:cs="Arial"/>
                <w:b/>
                <w:bCs/>
                <w:i/>
                <w:iCs/>
                <w:color w:val="000000" w:themeColor="text1"/>
                <w:sz w:val="18"/>
                <w:szCs w:val="18"/>
              </w:rPr>
              <w:t>Refer</w:t>
            </w:r>
            <w:r w:rsidRPr="4674A20C">
              <w:rPr>
                <w:rFonts w:ascii="Arial" w:hAnsi="Arial" w:cs="Arial"/>
                <w:b/>
                <w:bCs/>
                <w:i/>
                <w:iCs/>
                <w:color w:val="000000" w:themeColor="text1"/>
                <w:sz w:val="18"/>
                <w:szCs w:val="18"/>
              </w:rPr>
              <w:t xml:space="preserve"> to the</w:t>
            </w:r>
            <w:r w:rsidR="2BD311BC" w:rsidRPr="4674A20C">
              <w:rPr>
                <w:rFonts w:ascii="Arial" w:hAnsi="Arial" w:cs="Arial"/>
                <w:b/>
                <w:bCs/>
                <w:i/>
                <w:iCs/>
                <w:color w:val="000000" w:themeColor="text1"/>
                <w:sz w:val="18"/>
                <w:szCs w:val="18"/>
              </w:rPr>
              <w:t xml:space="preserve"> </w:t>
            </w:r>
            <w:r w:rsidR="7BCD038E" w:rsidRPr="4674A20C">
              <w:rPr>
                <w:rFonts w:ascii="Arial" w:hAnsi="Arial" w:cs="Arial"/>
                <w:b/>
                <w:bCs/>
                <w:i/>
                <w:iCs/>
                <w:color w:val="000000" w:themeColor="text1"/>
                <w:sz w:val="18"/>
                <w:szCs w:val="18"/>
              </w:rPr>
              <w:t xml:space="preserve">Support Staff JD brief </w:t>
            </w:r>
            <w:r w:rsidRPr="4674A20C">
              <w:rPr>
                <w:rFonts w:ascii="Arial" w:hAnsi="Arial" w:cs="Arial"/>
                <w:b/>
                <w:bCs/>
                <w:i/>
                <w:iCs/>
                <w:color w:val="000000" w:themeColor="text1"/>
                <w:sz w:val="18"/>
                <w:szCs w:val="18"/>
              </w:rPr>
              <w:t xml:space="preserve">guidance </w:t>
            </w:r>
            <w:r w:rsidR="00C92F79" w:rsidRPr="4674A20C">
              <w:rPr>
                <w:rFonts w:ascii="Arial" w:hAnsi="Arial" w:cs="Arial"/>
                <w:b/>
                <w:bCs/>
                <w:i/>
                <w:iCs/>
                <w:color w:val="000000" w:themeColor="text1"/>
                <w:sz w:val="18"/>
                <w:szCs w:val="18"/>
              </w:rPr>
              <w:t xml:space="preserve">for </w:t>
            </w:r>
            <w:r w:rsidR="00C0265D" w:rsidRPr="4674A20C">
              <w:rPr>
                <w:rFonts w:ascii="Arial" w:hAnsi="Arial" w:cs="Arial"/>
                <w:b/>
                <w:bCs/>
                <w:i/>
                <w:iCs/>
                <w:color w:val="000000" w:themeColor="text1"/>
                <w:sz w:val="18"/>
                <w:szCs w:val="18"/>
              </w:rPr>
              <w:t>examples of</w:t>
            </w:r>
            <w:r w:rsidR="00A371CA" w:rsidRPr="4674A20C">
              <w:rPr>
                <w:rFonts w:ascii="Arial" w:hAnsi="Arial" w:cs="Arial"/>
                <w:b/>
                <w:bCs/>
                <w:i/>
                <w:iCs/>
                <w:color w:val="000000" w:themeColor="text1"/>
                <w:sz w:val="18"/>
                <w:szCs w:val="18"/>
              </w:rPr>
              <w:t xml:space="preserve"> what should go in </w:t>
            </w:r>
            <w:r w:rsidR="00C92F79" w:rsidRPr="4674A20C">
              <w:rPr>
                <w:rFonts w:ascii="Arial" w:hAnsi="Arial" w:cs="Arial"/>
                <w:b/>
                <w:bCs/>
                <w:i/>
                <w:iCs/>
                <w:color w:val="000000" w:themeColor="text1"/>
                <w:sz w:val="18"/>
                <w:szCs w:val="18"/>
              </w:rPr>
              <w:t>each section)</w:t>
            </w:r>
            <w:r w:rsidR="00C92F79" w:rsidRPr="4674A20C">
              <w:rPr>
                <w:rFonts w:ascii="Arial" w:hAnsi="Arial" w:cs="Arial"/>
                <w:b/>
                <w:bCs/>
                <w:color w:val="000000" w:themeColor="text1"/>
                <w:sz w:val="20"/>
                <w:szCs w:val="20"/>
              </w:rPr>
              <w:t xml:space="preserve"> </w:t>
            </w:r>
          </w:p>
        </w:tc>
        <w:tc>
          <w:tcPr>
            <w:tcW w:w="1031" w:type="dxa"/>
          </w:tcPr>
          <w:p w14:paraId="438519E8" w14:textId="77777777" w:rsidR="006A565C" w:rsidRDefault="006A565C" w:rsidP="002E5D71">
            <w:pPr>
              <w:rPr>
                <w:rFonts w:ascii="Arial" w:hAnsi="Arial" w:cs="Arial"/>
                <w:b/>
              </w:rPr>
            </w:pPr>
            <w:r>
              <w:rPr>
                <w:rFonts w:ascii="Arial" w:hAnsi="Arial" w:cs="Arial"/>
                <w:b/>
              </w:rPr>
              <w:t>A, I, E</w:t>
            </w:r>
          </w:p>
        </w:tc>
      </w:tr>
      <w:tr w:rsidR="000742F4" w14:paraId="4C36EBA1" w14:textId="77777777" w:rsidTr="743EA46D">
        <w:tc>
          <w:tcPr>
            <w:tcW w:w="2393" w:type="dxa"/>
          </w:tcPr>
          <w:p w14:paraId="7C1D8E8A" w14:textId="77777777" w:rsidR="000742F4" w:rsidRPr="006A565C" w:rsidRDefault="000742F4" w:rsidP="389AC1F2">
            <w:pPr>
              <w:spacing w:line="276" w:lineRule="auto"/>
              <w:rPr>
                <w:rFonts w:ascii="Arial" w:hAnsi="Arial" w:cs="Arial"/>
                <w:b/>
                <w:bCs/>
                <w:sz w:val="20"/>
                <w:szCs w:val="20"/>
              </w:rPr>
            </w:pPr>
            <w:bookmarkStart w:id="0" w:name="_Hlk105417490"/>
            <w:r w:rsidRPr="08536B08">
              <w:rPr>
                <w:rFonts w:eastAsiaTheme="minorEastAsia"/>
                <w:b/>
                <w:bCs/>
              </w:rPr>
              <w:t>Kno</w:t>
            </w:r>
            <w:r w:rsidR="00CA56D7" w:rsidRPr="08536B08">
              <w:rPr>
                <w:rFonts w:eastAsiaTheme="minorEastAsia"/>
                <w:b/>
                <w:bCs/>
              </w:rPr>
              <w:t>wledge</w:t>
            </w:r>
            <w:r w:rsidR="00AC220B" w:rsidRPr="08536B08">
              <w:rPr>
                <w:rFonts w:eastAsiaTheme="minorEastAsia"/>
                <w:b/>
                <w:bCs/>
              </w:rPr>
              <w:t xml:space="preserve">, </w:t>
            </w:r>
            <w:r w:rsidR="196A14A6" w:rsidRPr="08536B08">
              <w:rPr>
                <w:rFonts w:eastAsiaTheme="minorEastAsia"/>
                <w:b/>
                <w:bCs/>
              </w:rPr>
              <w:t>skills,</w:t>
            </w:r>
            <w:r w:rsidR="00AC220B" w:rsidRPr="08536B08">
              <w:rPr>
                <w:rFonts w:eastAsiaTheme="minorEastAsia"/>
                <w:b/>
                <w:bCs/>
              </w:rPr>
              <w:t xml:space="preserve"> and abilities</w:t>
            </w:r>
          </w:p>
          <w:bookmarkEnd w:id="0"/>
          <w:p w14:paraId="14F24C35" w14:textId="77777777" w:rsidR="00CA56D7" w:rsidRPr="00CA56D7" w:rsidRDefault="00CA56D7" w:rsidP="389AC1F2">
            <w:pPr>
              <w:spacing w:line="276" w:lineRule="auto"/>
              <w:rPr>
                <w:rFonts w:ascii="Arial" w:eastAsia="Arial" w:hAnsi="Arial" w:cs="Arial"/>
                <w:color w:val="7F7F7F" w:themeColor="text1" w:themeTint="80"/>
                <w:sz w:val="20"/>
                <w:szCs w:val="20"/>
              </w:rPr>
            </w:pPr>
          </w:p>
        </w:tc>
        <w:tc>
          <w:tcPr>
            <w:tcW w:w="5597" w:type="dxa"/>
          </w:tcPr>
          <w:p w14:paraId="2E623B56" w14:textId="77777777" w:rsidR="006D5FEE" w:rsidRPr="00837C73" w:rsidRDefault="006D5FEE" w:rsidP="00837C73">
            <w:pPr>
              <w:pStyle w:val="ListParagraph"/>
              <w:numPr>
                <w:ilvl w:val="0"/>
                <w:numId w:val="11"/>
              </w:numPr>
              <w:spacing w:line="276" w:lineRule="auto"/>
              <w:ind w:hanging="686"/>
              <w:rPr>
                <w:rStyle w:val="normaltextrun"/>
                <w:rFonts w:ascii="Arial" w:hAnsi="Arial" w:cs="Arial"/>
                <w:color w:val="000000"/>
                <w:shd w:val="clear" w:color="auto" w:fill="FFFFFF"/>
              </w:rPr>
            </w:pPr>
            <w:r w:rsidRPr="00837C73">
              <w:rPr>
                <w:rStyle w:val="normaltextrun"/>
                <w:rFonts w:ascii="Arial" w:hAnsi="Arial" w:cs="Arial"/>
                <w:color w:val="000000"/>
                <w:shd w:val="clear" w:color="auto" w:fill="FFFFFF"/>
              </w:rPr>
              <w:t>Knowledge of mechanisms of business/university collaboration </w:t>
            </w:r>
          </w:p>
          <w:p w14:paraId="098B20EC" w14:textId="77777777" w:rsidR="006D5FEE" w:rsidRPr="00837C73" w:rsidRDefault="006D5FEE" w:rsidP="00837C73">
            <w:pPr>
              <w:pStyle w:val="ListParagraph"/>
              <w:numPr>
                <w:ilvl w:val="0"/>
                <w:numId w:val="11"/>
              </w:numPr>
              <w:spacing w:line="276" w:lineRule="auto"/>
              <w:ind w:hanging="686"/>
              <w:rPr>
                <w:rStyle w:val="normaltextrun"/>
                <w:rFonts w:ascii="Arial" w:hAnsi="Arial" w:cs="Arial"/>
                <w:color w:val="000000"/>
                <w:shd w:val="clear" w:color="auto" w:fill="FFFFFF"/>
              </w:rPr>
            </w:pPr>
            <w:r w:rsidRPr="00837C73">
              <w:rPr>
                <w:rStyle w:val="normaltextrun"/>
                <w:rFonts w:ascii="Arial" w:hAnsi="Arial" w:cs="Arial"/>
                <w:color w:val="000000"/>
                <w:shd w:val="clear" w:color="auto" w:fill="FFFFFF"/>
              </w:rPr>
              <w:t xml:space="preserve">Excellent </w:t>
            </w:r>
            <w:proofErr w:type="gramStart"/>
            <w:r w:rsidRPr="00837C73">
              <w:rPr>
                <w:rStyle w:val="normaltextrun"/>
                <w:rFonts w:ascii="Arial" w:hAnsi="Arial" w:cs="Arial"/>
                <w:color w:val="000000"/>
                <w:shd w:val="clear" w:color="auto" w:fill="FFFFFF"/>
              </w:rPr>
              <w:t>problem solving</w:t>
            </w:r>
            <w:proofErr w:type="gramEnd"/>
            <w:r w:rsidRPr="00837C73">
              <w:rPr>
                <w:rStyle w:val="normaltextrun"/>
                <w:rFonts w:ascii="Arial" w:hAnsi="Arial" w:cs="Arial"/>
                <w:color w:val="000000"/>
                <w:shd w:val="clear" w:color="auto" w:fill="FFFFFF"/>
              </w:rPr>
              <w:t xml:space="preserve"> skills </w:t>
            </w:r>
          </w:p>
          <w:p w14:paraId="397AA692" w14:textId="77777777" w:rsidR="006D5FEE" w:rsidRPr="00837C73" w:rsidRDefault="006D5FEE" w:rsidP="00837C73">
            <w:pPr>
              <w:pStyle w:val="ListParagraph"/>
              <w:numPr>
                <w:ilvl w:val="0"/>
                <w:numId w:val="11"/>
              </w:numPr>
              <w:spacing w:line="276" w:lineRule="auto"/>
              <w:ind w:hanging="686"/>
              <w:rPr>
                <w:rStyle w:val="normaltextrun"/>
                <w:rFonts w:ascii="Arial" w:hAnsi="Arial" w:cs="Arial"/>
                <w:color w:val="000000"/>
                <w:shd w:val="clear" w:color="auto" w:fill="FFFFFF"/>
              </w:rPr>
            </w:pPr>
            <w:r w:rsidRPr="00837C73">
              <w:rPr>
                <w:rStyle w:val="normaltextrun"/>
                <w:rFonts w:ascii="Arial" w:hAnsi="Arial" w:cs="Arial"/>
                <w:color w:val="000000"/>
                <w:shd w:val="clear" w:color="auto" w:fill="FFFFFF"/>
              </w:rPr>
              <w:t>Analytical ability and a high level of numeracy and ability to manage budgets </w:t>
            </w:r>
          </w:p>
          <w:p w14:paraId="315508A8" w14:textId="77777777" w:rsidR="006D5FEE" w:rsidRPr="00837C73" w:rsidRDefault="006D5FEE" w:rsidP="00837C73">
            <w:pPr>
              <w:pStyle w:val="ListParagraph"/>
              <w:numPr>
                <w:ilvl w:val="0"/>
                <w:numId w:val="11"/>
              </w:numPr>
              <w:spacing w:line="276" w:lineRule="auto"/>
              <w:ind w:hanging="686"/>
              <w:rPr>
                <w:rStyle w:val="normaltextrun"/>
                <w:rFonts w:ascii="Arial" w:hAnsi="Arial" w:cs="Arial"/>
                <w:color w:val="000000"/>
                <w:shd w:val="clear" w:color="auto" w:fill="FFFFFF"/>
              </w:rPr>
            </w:pPr>
            <w:r w:rsidRPr="00837C73">
              <w:rPr>
                <w:rStyle w:val="normaltextrun"/>
                <w:rFonts w:ascii="Arial" w:hAnsi="Arial" w:cs="Arial"/>
                <w:color w:val="000000"/>
                <w:shd w:val="clear" w:color="auto" w:fill="FFFFFF"/>
              </w:rPr>
              <w:t>Ability to balance and plan priorities whilst maintaining a high standard of service to a range of multi-partner projects  </w:t>
            </w:r>
          </w:p>
          <w:p w14:paraId="2639D1CD" w14:textId="77777777" w:rsidR="006D5FEE" w:rsidRPr="00837C73" w:rsidRDefault="006D5FEE" w:rsidP="00837C73">
            <w:pPr>
              <w:pStyle w:val="ListParagraph"/>
              <w:numPr>
                <w:ilvl w:val="0"/>
                <w:numId w:val="11"/>
              </w:numPr>
              <w:spacing w:line="276" w:lineRule="auto"/>
              <w:ind w:hanging="686"/>
              <w:rPr>
                <w:rStyle w:val="normaltextrun"/>
                <w:rFonts w:ascii="Arial" w:hAnsi="Arial" w:cs="Arial"/>
                <w:color w:val="000000"/>
                <w:shd w:val="clear" w:color="auto" w:fill="FFFFFF"/>
              </w:rPr>
            </w:pPr>
            <w:bookmarkStart w:id="1" w:name="_Hlk105417428"/>
            <w:r w:rsidRPr="00837C73">
              <w:rPr>
                <w:rStyle w:val="normaltextrun"/>
                <w:rFonts w:ascii="Arial" w:hAnsi="Arial" w:cs="Arial"/>
                <w:color w:val="000000"/>
                <w:shd w:val="clear" w:color="auto" w:fill="FFFFFF"/>
              </w:rPr>
              <w:t xml:space="preserve">Able to </w:t>
            </w:r>
            <w:r w:rsidR="0070762D" w:rsidRPr="00837C73">
              <w:rPr>
                <w:rStyle w:val="normaltextrun"/>
                <w:rFonts w:ascii="Arial" w:hAnsi="Arial" w:cs="Arial"/>
                <w:color w:val="000000"/>
                <w:shd w:val="clear" w:color="auto" w:fill="FFFFFF"/>
              </w:rPr>
              <w:t>work within established</w:t>
            </w:r>
            <w:r w:rsidRPr="00837C73">
              <w:rPr>
                <w:rStyle w:val="normaltextrun"/>
                <w:rFonts w:ascii="Arial" w:hAnsi="Arial" w:cs="Arial"/>
                <w:color w:val="000000"/>
                <w:shd w:val="clear" w:color="auto" w:fill="FFFFFF"/>
              </w:rPr>
              <w:t xml:space="preserve"> office systems,</w:t>
            </w:r>
            <w:r w:rsidR="0070762D" w:rsidRPr="00837C73">
              <w:rPr>
                <w:rStyle w:val="normaltextrun"/>
                <w:rFonts w:ascii="Arial" w:hAnsi="Arial" w:cs="Arial"/>
                <w:color w:val="000000"/>
                <w:shd w:val="clear" w:color="auto" w:fill="FFFFFF"/>
              </w:rPr>
              <w:t xml:space="preserve"> developing them where required to ensure effe</w:t>
            </w:r>
            <w:r w:rsidRPr="00837C73">
              <w:rPr>
                <w:rStyle w:val="normaltextrun"/>
                <w:rFonts w:ascii="Arial" w:hAnsi="Arial" w:cs="Arial"/>
                <w:color w:val="000000"/>
                <w:shd w:val="clear" w:color="auto" w:fill="FFFFFF"/>
              </w:rPr>
              <w:t>ctive and efficient procedures </w:t>
            </w:r>
          </w:p>
          <w:bookmarkEnd w:id="1"/>
          <w:p w14:paraId="133264DD" w14:textId="77777777" w:rsidR="006D5FEE" w:rsidRPr="00837C73" w:rsidRDefault="006D5FEE" w:rsidP="00837C73">
            <w:pPr>
              <w:pStyle w:val="ListParagraph"/>
              <w:numPr>
                <w:ilvl w:val="0"/>
                <w:numId w:val="11"/>
              </w:numPr>
              <w:spacing w:line="276" w:lineRule="auto"/>
              <w:ind w:hanging="686"/>
              <w:rPr>
                <w:rStyle w:val="normaltextrun"/>
                <w:rFonts w:ascii="Arial" w:hAnsi="Arial" w:cs="Arial"/>
                <w:color w:val="000000"/>
                <w:shd w:val="clear" w:color="auto" w:fill="FFFFFF"/>
              </w:rPr>
            </w:pPr>
            <w:r w:rsidRPr="00837C73">
              <w:rPr>
                <w:rStyle w:val="normaltextrun"/>
                <w:rFonts w:ascii="Arial" w:hAnsi="Arial" w:cs="Arial"/>
                <w:color w:val="000000"/>
                <w:shd w:val="clear" w:color="auto" w:fill="FFFFFF"/>
              </w:rPr>
              <w:t>An understanding of how to work with business clients and of undertaking needs analysis </w:t>
            </w:r>
          </w:p>
          <w:p w14:paraId="0F543F64" w14:textId="77777777" w:rsidR="006D5FEE" w:rsidRPr="00837C73" w:rsidRDefault="006D5FEE" w:rsidP="00837C73">
            <w:pPr>
              <w:pStyle w:val="ListParagraph"/>
              <w:numPr>
                <w:ilvl w:val="0"/>
                <w:numId w:val="11"/>
              </w:numPr>
              <w:spacing w:line="276" w:lineRule="auto"/>
              <w:ind w:hanging="686"/>
              <w:rPr>
                <w:rStyle w:val="normaltextrun"/>
                <w:rFonts w:ascii="Arial" w:hAnsi="Arial" w:cs="Arial"/>
                <w:color w:val="000000"/>
                <w:shd w:val="clear" w:color="auto" w:fill="FFFFFF"/>
              </w:rPr>
            </w:pPr>
            <w:r w:rsidRPr="00837C73">
              <w:rPr>
                <w:rStyle w:val="normaltextrun"/>
                <w:rFonts w:ascii="Arial" w:hAnsi="Arial" w:cs="Arial"/>
                <w:color w:val="000000"/>
                <w:shd w:val="clear" w:color="auto" w:fill="FFFFFF"/>
              </w:rPr>
              <w:t>Highly developed inter-personal skills </w:t>
            </w:r>
          </w:p>
          <w:p w14:paraId="2E108F49" w14:textId="77777777" w:rsidR="00B66851" w:rsidRPr="006D5FEE" w:rsidRDefault="006D5FEE" w:rsidP="00837C73">
            <w:pPr>
              <w:pStyle w:val="ListParagraph"/>
              <w:numPr>
                <w:ilvl w:val="0"/>
                <w:numId w:val="11"/>
              </w:numPr>
              <w:spacing w:line="276" w:lineRule="auto"/>
              <w:ind w:hanging="686"/>
              <w:rPr>
                <w:rFonts w:ascii="Arial" w:eastAsia="Times New Roman" w:hAnsi="Arial" w:cs="Arial"/>
                <w:lang w:eastAsia="en-GB"/>
              </w:rPr>
            </w:pPr>
            <w:r w:rsidRPr="00837C73">
              <w:rPr>
                <w:rStyle w:val="normaltextrun"/>
                <w:rFonts w:ascii="Arial" w:hAnsi="Arial" w:cs="Arial"/>
                <w:color w:val="000000"/>
                <w:shd w:val="clear" w:color="auto" w:fill="FFFFFF"/>
              </w:rPr>
              <w:t>Works co-operatively and flexibly with others in a team</w:t>
            </w:r>
            <w:r w:rsidRPr="006D5FEE">
              <w:rPr>
                <w:rFonts w:ascii="Arial" w:eastAsia="Times New Roman" w:hAnsi="Arial" w:cs="Arial"/>
                <w:lang w:eastAsia="en-GB"/>
              </w:rPr>
              <w:t> </w:t>
            </w:r>
          </w:p>
        </w:tc>
        <w:tc>
          <w:tcPr>
            <w:tcW w:w="1031" w:type="dxa"/>
          </w:tcPr>
          <w:p w14:paraId="4C55A096" w14:textId="77777777" w:rsidR="006D5FEE" w:rsidRPr="009C5F20" w:rsidRDefault="009C5F20" w:rsidP="006D5FEE">
            <w:pPr>
              <w:pStyle w:val="paragraph"/>
              <w:spacing w:before="0" w:beforeAutospacing="0" w:after="0" w:afterAutospacing="0"/>
              <w:textAlignment w:val="baseline"/>
              <w:rPr>
                <w:rFonts w:ascii="Segoe UI" w:hAnsi="Segoe UI" w:cs="Segoe UI"/>
                <w:b/>
                <w:sz w:val="18"/>
                <w:szCs w:val="18"/>
              </w:rPr>
            </w:pPr>
            <w:r>
              <w:rPr>
                <w:rStyle w:val="normaltextrun"/>
                <w:rFonts w:ascii="Arial" w:hAnsi="Arial" w:cs="Arial"/>
                <w:b/>
                <w:bCs/>
                <w:sz w:val="22"/>
                <w:szCs w:val="22"/>
              </w:rPr>
              <w:t>I</w:t>
            </w:r>
            <w:r>
              <w:rPr>
                <w:rStyle w:val="eop"/>
                <w:rFonts w:ascii="Arial" w:hAnsi="Arial" w:cs="Arial"/>
                <w:sz w:val="22"/>
                <w:szCs w:val="22"/>
              </w:rPr>
              <w:t> </w:t>
            </w:r>
          </w:p>
          <w:p w14:paraId="0BFE75C2" w14:textId="77777777" w:rsidR="006D5FEE" w:rsidRDefault="006D5FEE" w:rsidP="006D5FE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BF85018" w14:textId="77777777" w:rsidR="006D5FEE" w:rsidRDefault="006D5FEE" w:rsidP="006D5FE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w:t>
            </w:r>
          </w:p>
          <w:p w14:paraId="40258089" w14:textId="77777777" w:rsidR="006D5FEE" w:rsidRDefault="006D5FEE" w:rsidP="006D5FE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 E</w:t>
            </w:r>
            <w:r>
              <w:rPr>
                <w:rStyle w:val="eop"/>
                <w:rFonts w:ascii="Arial" w:hAnsi="Arial" w:cs="Arial"/>
                <w:sz w:val="22"/>
                <w:szCs w:val="22"/>
              </w:rPr>
              <w:t> </w:t>
            </w:r>
          </w:p>
          <w:p w14:paraId="79C0DD1C" w14:textId="77777777" w:rsidR="006D5FEE" w:rsidRDefault="006D5FEE" w:rsidP="006D5FE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EF771A" w14:textId="48849B5A" w:rsidR="006D5FEE" w:rsidRDefault="006D5FEE" w:rsidP="006D5FE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A, I</w:t>
            </w:r>
            <w:r>
              <w:rPr>
                <w:rStyle w:val="eop"/>
                <w:rFonts w:ascii="Arial" w:hAnsi="Arial" w:cs="Arial"/>
                <w:sz w:val="22"/>
                <w:szCs w:val="22"/>
              </w:rPr>
              <w:t> </w:t>
            </w:r>
          </w:p>
          <w:p w14:paraId="2248968D" w14:textId="77777777" w:rsidR="007372E3" w:rsidRDefault="007372E3" w:rsidP="006D5FEE">
            <w:pPr>
              <w:pStyle w:val="paragraph"/>
              <w:spacing w:before="0" w:beforeAutospacing="0" w:after="0" w:afterAutospacing="0"/>
              <w:textAlignment w:val="baseline"/>
              <w:rPr>
                <w:rFonts w:ascii="Segoe UI" w:hAnsi="Segoe UI" w:cs="Segoe UI"/>
                <w:sz w:val="18"/>
                <w:szCs w:val="18"/>
              </w:rPr>
            </w:pPr>
          </w:p>
          <w:p w14:paraId="5BB90B11" w14:textId="77777777" w:rsidR="006D5FEE" w:rsidRDefault="006D5FEE" w:rsidP="006D5FEE">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64EA774C" w14:textId="77777777" w:rsidR="00C56741" w:rsidRDefault="00C56741" w:rsidP="006D5FEE">
            <w:pPr>
              <w:pStyle w:val="paragraph"/>
              <w:spacing w:before="0" w:beforeAutospacing="0" w:after="0" w:afterAutospacing="0"/>
              <w:textAlignment w:val="baseline"/>
              <w:rPr>
                <w:rFonts w:ascii="Segoe UI" w:hAnsi="Segoe UI" w:cs="Segoe UI"/>
                <w:sz w:val="18"/>
                <w:szCs w:val="18"/>
              </w:rPr>
            </w:pPr>
          </w:p>
          <w:p w14:paraId="11EF7C93" w14:textId="0B37D6BA" w:rsidR="006D5FEE" w:rsidRDefault="006D5FEE" w:rsidP="006D5FE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A, I</w:t>
            </w:r>
            <w:r>
              <w:rPr>
                <w:rStyle w:val="eop"/>
                <w:rFonts w:ascii="Arial" w:hAnsi="Arial" w:cs="Arial"/>
                <w:sz w:val="22"/>
                <w:szCs w:val="22"/>
              </w:rPr>
              <w:t> </w:t>
            </w:r>
          </w:p>
          <w:p w14:paraId="783550BE" w14:textId="77777777" w:rsidR="007372E3" w:rsidRDefault="007372E3" w:rsidP="006D5FEE">
            <w:pPr>
              <w:pStyle w:val="paragraph"/>
              <w:spacing w:before="0" w:beforeAutospacing="0" w:after="0" w:afterAutospacing="0"/>
              <w:textAlignment w:val="baseline"/>
              <w:rPr>
                <w:rFonts w:ascii="Segoe UI" w:hAnsi="Segoe UI" w:cs="Segoe UI"/>
                <w:sz w:val="18"/>
                <w:szCs w:val="18"/>
              </w:rPr>
            </w:pPr>
          </w:p>
          <w:p w14:paraId="2B8ABE56" w14:textId="77777777" w:rsidR="006D5FEE" w:rsidRDefault="006D5FEE" w:rsidP="006D5FE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4B4C628" w14:textId="77777777" w:rsidR="006D5FEE" w:rsidRDefault="006D5FEE" w:rsidP="006D5FE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22A900" w14:textId="55C4644E" w:rsidR="006D5FEE" w:rsidRDefault="006D5FEE" w:rsidP="006D5FEE">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A</w:t>
            </w:r>
          </w:p>
          <w:p w14:paraId="1ABA2EE2" w14:textId="0F6163E3" w:rsidR="006D5FEE" w:rsidRDefault="006D5FEE" w:rsidP="006D5FEE">
            <w:pPr>
              <w:pStyle w:val="paragraph"/>
              <w:spacing w:before="0" w:beforeAutospacing="0" w:after="0" w:afterAutospacing="0"/>
              <w:textAlignment w:val="baseline"/>
              <w:rPr>
                <w:rFonts w:ascii="Segoe UI" w:hAnsi="Segoe UI" w:cs="Segoe UI"/>
                <w:sz w:val="18"/>
                <w:szCs w:val="18"/>
              </w:rPr>
            </w:pPr>
          </w:p>
          <w:p w14:paraId="73A54B52" w14:textId="77777777" w:rsidR="006D5FEE" w:rsidRDefault="006D5FEE" w:rsidP="006D5FE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 I</w:t>
            </w:r>
            <w:r>
              <w:rPr>
                <w:rStyle w:val="eop"/>
                <w:rFonts w:ascii="Arial" w:hAnsi="Arial" w:cs="Arial"/>
                <w:sz w:val="22"/>
                <w:szCs w:val="22"/>
              </w:rPr>
              <w:t> </w:t>
            </w:r>
          </w:p>
          <w:p w14:paraId="274783F9" w14:textId="77777777" w:rsidR="006D5FEE" w:rsidRDefault="006D5FEE" w:rsidP="006D5FE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w:t>
            </w:r>
            <w:r>
              <w:rPr>
                <w:rStyle w:val="eop"/>
                <w:rFonts w:ascii="Arial" w:hAnsi="Arial" w:cs="Arial"/>
                <w:sz w:val="22"/>
                <w:szCs w:val="22"/>
              </w:rPr>
              <w:t> </w:t>
            </w:r>
          </w:p>
          <w:p w14:paraId="7D9EB29B" w14:textId="77777777" w:rsidR="000742F4" w:rsidRDefault="000742F4" w:rsidP="002E5D71">
            <w:pPr>
              <w:rPr>
                <w:rFonts w:ascii="Arial" w:hAnsi="Arial" w:cs="Arial"/>
                <w:b/>
              </w:rPr>
            </w:pPr>
          </w:p>
        </w:tc>
      </w:tr>
      <w:tr w:rsidR="000742F4" w14:paraId="17C90CEA" w14:textId="77777777" w:rsidTr="743EA46D">
        <w:tc>
          <w:tcPr>
            <w:tcW w:w="2393" w:type="dxa"/>
          </w:tcPr>
          <w:p w14:paraId="71FA5B1F" w14:textId="77777777" w:rsidR="000742F4" w:rsidRPr="006A565C" w:rsidRDefault="00CA56D7" w:rsidP="002E5D71">
            <w:pPr>
              <w:rPr>
                <w:rFonts w:ascii="Arial" w:hAnsi="Arial" w:cs="Arial"/>
                <w:b/>
                <w:sz w:val="20"/>
                <w:szCs w:val="20"/>
              </w:rPr>
            </w:pPr>
            <w:r w:rsidRPr="006A565C">
              <w:rPr>
                <w:rFonts w:ascii="Arial" w:hAnsi="Arial" w:cs="Arial"/>
                <w:b/>
                <w:sz w:val="20"/>
                <w:szCs w:val="20"/>
              </w:rPr>
              <w:t>Qualifications</w:t>
            </w:r>
          </w:p>
          <w:p w14:paraId="2C86BA16" w14:textId="77777777" w:rsidR="00CA56D7" w:rsidRPr="00CA56D7" w:rsidRDefault="00CA56D7" w:rsidP="00CA56D7">
            <w:pPr>
              <w:rPr>
                <w:rFonts w:ascii="Arial" w:hAnsi="Arial" w:cs="Arial"/>
                <w:b/>
                <w:sz w:val="16"/>
                <w:szCs w:val="16"/>
              </w:rPr>
            </w:pPr>
          </w:p>
        </w:tc>
        <w:tc>
          <w:tcPr>
            <w:tcW w:w="5597" w:type="dxa"/>
          </w:tcPr>
          <w:p w14:paraId="479DA15A" w14:textId="77777777" w:rsidR="000742F4" w:rsidRPr="006A565C" w:rsidRDefault="006D5FEE" w:rsidP="6C2BEF3F">
            <w:pPr>
              <w:pStyle w:val="ListParagraph"/>
              <w:numPr>
                <w:ilvl w:val="0"/>
                <w:numId w:val="11"/>
              </w:numPr>
              <w:spacing w:line="276" w:lineRule="auto"/>
              <w:ind w:hanging="686"/>
              <w:rPr>
                <w:b/>
              </w:rPr>
            </w:pPr>
            <w:r>
              <w:rPr>
                <w:rStyle w:val="normaltextrun"/>
                <w:rFonts w:ascii="Arial" w:hAnsi="Arial" w:cs="Arial"/>
                <w:color w:val="000000"/>
                <w:shd w:val="clear" w:color="auto" w:fill="FFFFFF"/>
              </w:rPr>
              <w:t>Qualified to degree level (or equivalent)</w:t>
            </w:r>
            <w:r>
              <w:rPr>
                <w:rStyle w:val="eop"/>
                <w:rFonts w:ascii="Arial" w:hAnsi="Arial" w:cs="Arial"/>
                <w:color w:val="000000"/>
                <w:shd w:val="clear" w:color="auto" w:fill="FFFFFF"/>
              </w:rPr>
              <w:t> </w:t>
            </w:r>
          </w:p>
        </w:tc>
        <w:tc>
          <w:tcPr>
            <w:tcW w:w="1031" w:type="dxa"/>
          </w:tcPr>
          <w:p w14:paraId="0543DEDA" w14:textId="77777777" w:rsidR="000742F4" w:rsidRDefault="006D5FEE" w:rsidP="002E5D71">
            <w:pPr>
              <w:rPr>
                <w:rFonts w:ascii="Arial" w:hAnsi="Arial" w:cs="Arial"/>
                <w:b/>
              </w:rPr>
            </w:pPr>
            <w:r>
              <w:rPr>
                <w:rFonts w:ascii="Arial" w:hAnsi="Arial" w:cs="Arial"/>
                <w:b/>
              </w:rPr>
              <w:t>A</w:t>
            </w:r>
          </w:p>
        </w:tc>
      </w:tr>
      <w:tr w:rsidR="000742F4" w14:paraId="6B0B8EFD" w14:textId="77777777" w:rsidTr="743EA46D">
        <w:tc>
          <w:tcPr>
            <w:tcW w:w="2393" w:type="dxa"/>
          </w:tcPr>
          <w:p w14:paraId="17013DEF" w14:textId="77777777" w:rsidR="00CA56D7" w:rsidRPr="00CA56D7" w:rsidRDefault="00A91814" w:rsidP="00A91814">
            <w:pPr>
              <w:rPr>
                <w:rFonts w:ascii="Arial" w:hAnsi="Arial" w:cs="Arial"/>
                <w:b/>
                <w:sz w:val="16"/>
                <w:szCs w:val="16"/>
              </w:rPr>
            </w:pPr>
            <w:r>
              <w:rPr>
                <w:rFonts w:ascii="Arial" w:hAnsi="Arial" w:cs="Arial"/>
                <w:b/>
                <w:sz w:val="20"/>
                <w:szCs w:val="20"/>
              </w:rPr>
              <w:t>Experience</w:t>
            </w:r>
          </w:p>
        </w:tc>
        <w:tc>
          <w:tcPr>
            <w:tcW w:w="5597" w:type="dxa"/>
          </w:tcPr>
          <w:p w14:paraId="25B1B3E5" w14:textId="77777777" w:rsidR="006D5FEE" w:rsidRPr="00837C73" w:rsidRDefault="006D5FEE" w:rsidP="00837C73">
            <w:pPr>
              <w:pStyle w:val="ListParagraph"/>
              <w:numPr>
                <w:ilvl w:val="0"/>
                <w:numId w:val="11"/>
              </w:numPr>
              <w:spacing w:line="276" w:lineRule="auto"/>
              <w:ind w:hanging="686"/>
              <w:rPr>
                <w:rStyle w:val="normaltextrun"/>
                <w:rFonts w:ascii="Arial" w:hAnsi="Arial" w:cs="Arial"/>
                <w:color w:val="000000"/>
                <w:shd w:val="clear" w:color="auto" w:fill="FFFFFF"/>
              </w:rPr>
            </w:pPr>
            <w:r w:rsidRPr="00837C73">
              <w:rPr>
                <w:rStyle w:val="normaltextrun"/>
                <w:rFonts w:ascii="Arial" w:hAnsi="Arial" w:cs="Arial"/>
                <w:color w:val="000000"/>
                <w:shd w:val="clear" w:color="auto" w:fill="FFFFFF"/>
              </w:rPr>
              <w:t>Experience of dealing with business and/or government  </w:t>
            </w:r>
          </w:p>
          <w:p w14:paraId="2D4F2944" w14:textId="77777777" w:rsidR="006D5FEE" w:rsidRPr="00837C73" w:rsidRDefault="006D5FEE" w:rsidP="00837C73">
            <w:pPr>
              <w:pStyle w:val="ListParagraph"/>
              <w:numPr>
                <w:ilvl w:val="0"/>
                <w:numId w:val="11"/>
              </w:numPr>
              <w:spacing w:line="276" w:lineRule="auto"/>
              <w:ind w:hanging="686"/>
              <w:rPr>
                <w:rStyle w:val="normaltextrun"/>
                <w:rFonts w:ascii="Arial" w:hAnsi="Arial" w:cs="Arial"/>
                <w:color w:val="000000"/>
                <w:shd w:val="clear" w:color="auto" w:fill="FFFFFF"/>
              </w:rPr>
            </w:pPr>
            <w:r w:rsidRPr="00837C73">
              <w:rPr>
                <w:rStyle w:val="normaltextrun"/>
                <w:rFonts w:ascii="Arial" w:hAnsi="Arial" w:cs="Arial"/>
                <w:color w:val="000000"/>
                <w:shd w:val="clear" w:color="auto" w:fill="FFFFFF"/>
              </w:rPr>
              <w:t>Professional track record of delivering business/university partnerships </w:t>
            </w:r>
          </w:p>
          <w:p w14:paraId="50EEDDB5" w14:textId="77777777" w:rsidR="00B20893" w:rsidRPr="00837C73" w:rsidRDefault="00B20893" w:rsidP="00837C73">
            <w:pPr>
              <w:pStyle w:val="ListParagraph"/>
              <w:numPr>
                <w:ilvl w:val="0"/>
                <w:numId w:val="11"/>
              </w:numPr>
              <w:spacing w:line="276" w:lineRule="auto"/>
              <w:ind w:hanging="686"/>
              <w:rPr>
                <w:rStyle w:val="normaltextrun"/>
                <w:rFonts w:ascii="Arial" w:hAnsi="Arial" w:cs="Arial"/>
                <w:color w:val="000000"/>
                <w:shd w:val="clear" w:color="auto" w:fill="FFFFFF"/>
              </w:rPr>
            </w:pPr>
            <w:r w:rsidRPr="00837C73">
              <w:rPr>
                <w:rStyle w:val="normaltextrun"/>
                <w:rFonts w:ascii="Arial" w:hAnsi="Arial" w:cs="Arial"/>
                <w:color w:val="000000"/>
                <w:shd w:val="clear" w:color="auto" w:fill="FFFFFF"/>
              </w:rPr>
              <w:t>Previous experience of managing projects</w:t>
            </w:r>
          </w:p>
          <w:p w14:paraId="76BC57F2" w14:textId="77777777" w:rsidR="000742F4" w:rsidRPr="00837C73" w:rsidRDefault="006D5FEE" w:rsidP="00837C73">
            <w:pPr>
              <w:pStyle w:val="ListParagraph"/>
              <w:numPr>
                <w:ilvl w:val="0"/>
                <w:numId w:val="11"/>
              </w:numPr>
              <w:spacing w:line="276" w:lineRule="auto"/>
              <w:ind w:hanging="686"/>
              <w:rPr>
                <w:rStyle w:val="normaltextrun"/>
                <w:rFonts w:ascii="Arial" w:hAnsi="Arial" w:cs="Arial"/>
                <w:color w:val="000000"/>
                <w:shd w:val="clear" w:color="auto" w:fill="FFFFFF"/>
              </w:rPr>
            </w:pPr>
            <w:r w:rsidRPr="00837C73">
              <w:rPr>
                <w:rStyle w:val="normaltextrun"/>
                <w:rFonts w:ascii="Arial" w:hAnsi="Arial" w:cs="Arial"/>
                <w:color w:val="000000"/>
                <w:shd w:val="clear" w:color="auto" w:fill="FFFFFF"/>
              </w:rPr>
              <w:t>Customer service experience </w:t>
            </w:r>
          </w:p>
          <w:p w14:paraId="3286CE09" w14:textId="77777777" w:rsidR="00B20893" w:rsidRPr="00837C73" w:rsidRDefault="00B20893" w:rsidP="00837C73">
            <w:pPr>
              <w:pStyle w:val="ListParagraph"/>
              <w:numPr>
                <w:ilvl w:val="0"/>
                <w:numId w:val="11"/>
              </w:numPr>
              <w:spacing w:line="276" w:lineRule="auto"/>
              <w:ind w:hanging="686"/>
              <w:rPr>
                <w:rStyle w:val="normaltextrun"/>
                <w:color w:val="000000"/>
                <w:shd w:val="clear" w:color="auto" w:fill="FFFFFF"/>
              </w:rPr>
            </w:pPr>
            <w:r>
              <w:rPr>
                <w:rStyle w:val="normaltextrun"/>
                <w:rFonts w:ascii="Arial" w:hAnsi="Arial" w:cs="Arial"/>
                <w:color w:val="000000"/>
                <w:shd w:val="clear" w:color="auto" w:fill="FFFFFF"/>
              </w:rPr>
              <w:t>Experience of marketing activities such as writing articles/blogs, updating social media accounts.</w:t>
            </w:r>
            <w:r w:rsidRPr="00837C73">
              <w:rPr>
                <w:rStyle w:val="normaltextrun"/>
              </w:rPr>
              <w:t> </w:t>
            </w:r>
          </w:p>
        </w:tc>
        <w:tc>
          <w:tcPr>
            <w:tcW w:w="1031" w:type="dxa"/>
          </w:tcPr>
          <w:p w14:paraId="789AF121" w14:textId="77777777" w:rsidR="006D5FEE" w:rsidRDefault="006D5FEE" w:rsidP="006D5FE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w:t>
            </w:r>
          </w:p>
          <w:p w14:paraId="6B21723A" w14:textId="77777777" w:rsidR="006D5FEE" w:rsidRDefault="006D5FEE" w:rsidP="006D5FE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D2802FE" w14:textId="77777777" w:rsidR="006D5FEE" w:rsidRDefault="006D5FEE" w:rsidP="006D5FE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 I</w:t>
            </w:r>
            <w:r>
              <w:rPr>
                <w:rStyle w:val="eop"/>
                <w:rFonts w:ascii="Arial" w:hAnsi="Arial" w:cs="Arial"/>
                <w:sz w:val="22"/>
                <w:szCs w:val="22"/>
              </w:rPr>
              <w:t> </w:t>
            </w:r>
          </w:p>
          <w:p w14:paraId="0307C815" w14:textId="77777777" w:rsidR="006D5FEE" w:rsidRDefault="006D5FEE" w:rsidP="006D5FEE">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5C938034" w14:textId="140E07F4" w:rsidR="00B20893" w:rsidRDefault="00B20893" w:rsidP="00B20893">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A, I</w:t>
            </w:r>
            <w:r>
              <w:rPr>
                <w:rStyle w:val="eop"/>
                <w:rFonts w:ascii="Arial" w:hAnsi="Arial" w:cs="Arial"/>
                <w:sz w:val="22"/>
                <w:szCs w:val="22"/>
              </w:rPr>
              <w:t> </w:t>
            </w:r>
          </w:p>
          <w:p w14:paraId="7953DC73" w14:textId="77777777" w:rsidR="000C598F" w:rsidRDefault="000C598F" w:rsidP="00B20893">
            <w:pPr>
              <w:pStyle w:val="paragraph"/>
              <w:spacing w:before="0" w:beforeAutospacing="0" w:after="0" w:afterAutospacing="0"/>
              <w:textAlignment w:val="baseline"/>
              <w:rPr>
                <w:rFonts w:ascii="Segoe UI" w:hAnsi="Segoe UI" w:cs="Segoe UI"/>
                <w:sz w:val="18"/>
                <w:szCs w:val="18"/>
              </w:rPr>
            </w:pPr>
          </w:p>
          <w:p w14:paraId="21AA3C09" w14:textId="77777777" w:rsidR="000742F4" w:rsidRDefault="006D5FEE" w:rsidP="006D5FE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A</w:t>
            </w:r>
            <w:r>
              <w:rPr>
                <w:rStyle w:val="eop"/>
                <w:rFonts w:ascii="Arial" w:hAnsi="Arial" w:cs="Arial"/>
                <w:sz w:val="22"/>
                <w:szCs w:val="22"/>
              </w:rPr>
              <w:t> </w:t>
            </w:r>
          </w:p>
          <w:p w14:paraId="1ACDFA64" w14:textId="77777777" w:rsidR="00B20893" w:rsidRPr="006D5FEE" w:rsidRDefault="00B20893" w:rsidP="006D5FE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w:t>
            </w:r>
          </w:p>
        </w:tc>
      </w:tr>
      <w:tr w:rsidR="006D5FEE" w14:paraId="01D40E9B" w14:textId="77777777" w:rsidTr="743EA46D">
        <w:trPr>
          <w:trHeight w:val="724"/>
        </w:trPr>
        <w:tc>
          <w:tcPr>
            <w:tcW w:w="2393" w:type="dxa"/>
          </w:tcPr>
          <w:p w14:paraId="357976BF" w14:textId="77777777" w:rsidR="006D5FEE" w:rsidRPr="00CA56D7" w:rsidRDefault="006D5FEE" w:rsidP="006D5FEE">
            <w:pPr>
              <w:rPr>
                <w:rFonts w:ascii="Arial" w:hAnsi="Arial" w:cs="Arial"/>
                <w:b/>
                <w:bCs/>
                <w:sz w:val="20"/>
                <w:szCs w:val="20"/>
              </w:rPr>
            </w:pPr>
            <w:r w:rsidRPr="750522FD">
              <w:rPr>
                <w:rFonts w:ascii="Arial" w:hAnsi="Arial" w:cs="Arial"/>
                <w:b/>
                <w:bCs/>
                <w:sz w:val="20"/>
                <w:szCs w:val="20"/>
              </w:rPr>
              <w:t>Physical demands and/or other requirements</w:t>
            </w:r>
          </w:p>
        </w:tc>
        <w:tc>
          <w:tcPr>
            <w:tcW w:w="5597" w:type="dxa"/>
          </w:tcPr>
          <w:p w14:paraId="0FCD5A87" w14:textId="77777777" w:rsidR="006D5FEE" w:rsidRPr="006D5FEE" w:rsidRDefault="006D5FEE" w:rsidP="006D5FEE">
            <w:pPr>
              <w:pStyle w:val="ListParagraph"/>
              <w:numPr>
                <w:ilvl w:val="0"/>
                <w:numId w:val="2"/>
              </w:numPr>
              <w:spacing w:after="200" w:line="276" w:lineRule="auto"/>
              <w:ind w:hanging="686"/>
              <w:rPr>
                <w:rFonts w:ascii="Arial" w:eastAsia="Times New Roman" w:hAnsi="Arial" w:cs="Arial"/>
                <w:lang w:eastAsia="en-GB"/>
              </w:rPr>
            </w:pPr>
            <w:r>
              <w:rPr>
                <w:rStyle w:val="normaltextrun"/>
                <w:rFonts w:ascii="Arial" w:hAnsi="Arial" w:cs="Arial"/>
                <w:color w:val="000000"/>
                <w:shd w:val="clear" w:color="auto" w:fill="FFFFFF"/>
              </w:rPr>
              <w:t>The role will require frequent travel to other university sites and business locations, typically regionally but occasionally nationally.</w:t>
            </w:r>
            <w:r>
              <w:rPr>
                <w:rStyle w:val="eop"/>
                <w:rFonts w:ascii="Arial" w:hAnsi="Arial" w:cs="Arial"/>
                <w:color w:val="000000"/>
                <w:shd w:val="clear" w:color="auto" w:fill="FFFFFF"/>
              </w:rPr>
              <w:t> </w:t>
            </w:r>
          </w:p>
        </w:tc>
        <w:tc>
          <w:tcPr>
            <w:tcW w:w="1031" w:type="dxa"/>
          </w:tcPr>
          <w:p w14:paraId="5416980D" w14:textId="77777777" w:rsidR="006D5FEE" w:rsidRDefault="006D5FEE" w:rsidP="006D5FEE">
            <w:pPr>
              <w:rPr>
                <w:rFonts w:ascii="Arial" w:hAnsi="Arial" w:cs="Arial"/>
                <w:b/>
              </w:rPr>
            </w:pPr>
            <w:r>
              <w:rPr>
                <w:rFonts w:ascii="Arial" w:hAnsi="Arial" w:cs="Arial"/>
                <w:b/>
              </w:rPr>
              <w:t>I</w:t>
            </w:r>
          </w:p>
        </w:tc>
      </w:tr>
    </w:tbl>
    <w:p w14:paraId="3F4108A8" w14:textId="77777777" w:rsidR="006F7241" w:rsidRDefault="006F7241" w:rsidP="002E5D71">
      <w:pPr>
        <w:rPr>
          <w:rFonts w:ascii="Arial" w:hAnsi="Arial" w:cs="Arial"/>
          <w:b/>
        </w:rPr>
      </w:pPr>
    </w:p>
    <w:p w14:paraId="3CF5DF4A" w14:textId="77777777" w:rsidR="00177727" w:rsidRPr="008016F9" w:rsidRDefault="008016F9" w:rsidP="008016F9">
      <w:pPr>
        <w:rPr>
          <w:rFonts w:ascii="Arial" w:hAnsi="Arial" w:cs="Arial"/>
          <w:b/>
        </w:rPr>
      </w:pPr>
      <w:r>
        <w:rPr>
          <w:noProof/>
        </w:rPr>
        <w:drawing>
          <wp:inline distT="0" distB="0" distL="0" distR="0" wp14:anchorId="180B14FF" wp14:editId="1B8E69AC">
            <wp:extent cx="5829300" cy="359516"/>
            <wp:effectExtent l="0" t="0" r="0" b="0"/>
            <wp:docPr id="5" name="Picture 5" descr="Additional Information - this is another he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829300" cy="359516"/>
                    </a:xfrm>
                    <a:prstGeom prst="rect">
                      <a:avLst/>
                    </a:prstGeom>
                  </pic:spPr>
                </pic:pic>
              </a:graphicData>
            </a:graphic>
          </wp:inline>
        </w:drawing>
      </w:r>
    </w:p>
    <w:p w14:paraId="3F83E496" w14:textId="77777777" w:rsidR="00177727" w:rsidRDefault="00044530" w:rsidP="00AF196D">
      <w:pPr>
        <w:pStyle w:val="ListParagraph"/>
        <w:numPr>
          <w:ilvl w:val="0"/>
          <w:numId w:val="2"/>
        </w:numPr>
        <w:spacing w:after="0"/>
        <w:jc w:val="both"/>
        <w:rPr>
          <w:rFonts w:ascii="Arial" w:hAnsi="Arial" w:cs="Arial"/>
        </w:rPr>
      </w:pPr>
      <w:r w:rsidRPr="6C2BEF3F">
        <w:rPr>
          <w:rFonts w:ascii="Arial" w:hAnsi="Arial" w:cs="Arial"/>
        </w:rPr>
        <w:t>Any</w:t>
      </w:r>
      <w:r w:rsidR="00177727" w:rsidRPr="6C2BEF3F">
        <w:rPr>
          <w:rFonts w:ascii="Arial" w:hAnsi="Arial" w:cs="Arial"/>
        </w:rPr>
        <w:t xml:space="preserve"> appointment is generally made at the bottom of the </w:t>
      </w:r>
      <w:r w:rsidRPr="6C2BEF3F">
        <w:rPr>
          <w:rFonts w:ascii="Arial" w:hAnsi="Arial" w:cs="Arial"/>
        </w:rPr>
        <w:t xml:space="preserve">salary </w:t>
      </w:r>
      <w:r w:rsidR="00177727" w:rsidRPr="6C2BEF3F">
        <w:rPr>
          <w:rFonts w:ascii="Arial" w:hAnsi="Arial" w:cs="Arial"/>
        </w:rPr>
        <w:t>range</w:t>
      </w:r>
      <w:r w:rsidR="000D2E62" w:rsidRPr="6C2BEF3F">
        <w:rPr>
          <w:rFonts w:ascii="Arial" w:hAnsi="Arial" w:cs="Arial"/>
        </w:rPr>
        <w:t xml:space="preserve"> for the grade</w:t>
      </w:r>
      <w:r w:rsidR="00177727" w:rsidRPr="6C2BEF3F">
        <w:rPr>
          <w:rFonts w:ascii="Arial" w:hAnsi="Arial" w:cs="Arial"/>
        </w:rPr>
        <w:t xml:space="preserve"> dependent upon experience and previous salary.</w:t>
      </w:r>
    </w:p>
    <w:p w14:paraId="41E52C01" w14:textId="77777777" w:rsidR="00B03C42" w:rsidRPr="00B03C42" w:rsidRDefault="00B03C42" w:rsidP="00AF196D">
      <w:pPr>
        <w:pStyle w:val="ListParagraph"/>
        <w:widowControl w:val="0"/>
        <w:numPr>
          <w:ilvl w:val="0"/>
          <w:numId w:val="2"/>
        </w:numPr>
        <w:tabs>
          <w:tab w:val="left" w:pos="2736"/>
        </w:tabs>
        <w:spacing w:after="0"/>
        <w:rPr>
          <w:rFonts w:ascii="Arial" w:hAnsi="Arial" w:cs="Arial"/>
        </w:rPr>
      </w:pPr>
      <w:r w:rsidRPr="08536B08">
        <w:rPr>
          <w:rFonts w:ascii="Arial" w:eastAsia="Arial" w:hAnsi="Arial" w:cs="Arial"/>
        </w:rPr>
        <w:t>The</w:t>
      </w:r>
      <w:r w:rsidRPr="08536B08">
        <w:rPr>
          <w:rFonts w:ascii="Arial" w:hAnsi="Arial" w:cs="Arial"/>
        </w:rPr>
        <w:t xml:space="preserve"> University of Brighton welcomes job sharers. Job sharing is a way of working where two people share one full-time job, dividing the work, responsibilities, pay, </w:t>
      </w:r>
      <w:r w:rsidR="5F545E61" w:rsidRPr="08536B08">
        <w:rPr>
          <w:rFonts w:ascii="Arial" w:hAnsi="Arial" w:cs="Arial"/>
        </w:rPr>
        <w:lastRenderedPageBreak/>
        <w:t>holidays,</w:t>
      </w:r>
      <w:r w:rsidRPr="08536B08">
        <w:rPr>
          <w:rFonts w:ascii="Arial" w:hAnsi="Arial" w:cs="Arial"/>
        </w:rPr>
        <w:t xml:space="preserve"> and other benefits between them proportionate to the hours each works, thereby increasing access to a wide range of jobs on a part-time basis</w:t>
      </w:r>
      <w:r w:rsidR="2AFD4DCA" w:rsidRPr="08536B08">
        <w:rPr>
          <w:rFonts w:ascii="Arial" w:hAnsi="Arial" w:cs="Arial"/>
        </w:rPr>
        <w:t xml:space="preserve">. </w:t>
      </w:r>
      <w:r w:rsidRPr="08536B08">
        <w:rPr>
          <w:rFonts w:ascii="Arial" w:hAnsi="Arial" w:cs="Arial"/>
        </w:rPr>
        <w:t>The advert for the post for which you are applying will indicate whether applications from job sharers can be considered (this may not be possible for a post that is already part time for example)</w:t>
      </w:r>
      <w:r w:rsidR="00AC220B" w:rsidRPr="08536B08">
        <w:rPr>
          <w:rFonts w:ascii="Arial" w:hAnsi="Arial" w:cs="Arial"/>
        </w:rPr>
        <w:t>. Refer to the</w:t>
      </w:r>
      <w:r w:rsidRPr="08536B08">
        <w:rPr>
          <w:rFonts w:ascii="Arial" w:hAnsi="Arial" w:cs="Arial"/>
        </w:rPr>
        <w:t xml:space="preserve"> ‘Balancing Working Life’ section </w:t>
      </w:r>
      <w:r w:rsidR="00AC220B" w:rsidRPr="08536B08">
        <w:rPr>
          <w:rFonts w:ascii="Arial" w:hAnsi="Arial" w:cs="Arial"/>
        </w:rPr>
        <w:t xml:space="preserve">on our website here: </w:t>
      </w:r>
      <w:hyperlink r:id="rId15">
        <w:r w:rsidRPr="08536B08">
          <w:rPr>
            <w:rStyle w:val="Hyperlink"/>
            <w:rFonts w:ascii="Arial" w:hAnsi="Arial" w:cs="Arial"/>
          </w:rPr>
          <w:t>Benefits and facilities</w:t>
        </w:r>
      </w:hyperlink>
      <w:r w:rsidRPr="08536B08">
        <w:rPr>
          <w:rFonts w:ascii="Arial" w:hAnsi="Arial" w:cs="Arial"/>
        </w:rPr>
        <w:t>.</w:t>
      </w:r>
    </w:p>
    <w:p w14:paraId="0FD5F038" w14:textId="77777777" w:rsidR="00D15005" w:rsidRDefault="004A1EC5" w:rsidP="00AF196D">
      <w:pPr>
        <w:pStyle w:val="ListParagraph"/>
        <w:numPr>
          <w:ilvl w:val="0"/>
          <w:numId w:val="2"/>
        </w:numPr>
        <w:spacing w:line="280" w:lineRule="exact"/>
        <w:rPr>
          <w:rFonts w:ascii="Arial" w:hAnsi="Arial" w:cs="Arial"/>
        </w:rPr>
      </w:pPr>
      <w:r w:rsidRPr="08536B08">
        <w:rPr>
          <w:rFonts w:ascii="Arial" w:hAnsi="Arial" w:cs="Arial"/>
        </w:rPr>
        <w:t>Annual leave entitlements are shown in the table below and increase after 5 years’ service. In addition, to the eight Bank Holidays, there are university discretionary days between Christmas and New Year</w:t>
      </w:r>
      <w:r w:rsidR="346CCB75" w:rsidRPr="08536B08">
        <w:rPr>
          <w:rFonts w:ascii="Arial" w:hAnsi="Arial" w:cs="Arial"/>
        </w:rPr>
        <w:t xml:space="preserve">. </w:t>
      </w:r>
      <w:r w:rsidRPr="08536B08">
        <w:rPr>
          <w:rFonts w:ascii="Arial" w:hAnsi="Arial" w:cs="Arial"/>
        </w:rPr>
        <w:t xml:space="preserve">All leave, including bank holidays and discretionary days, </w:t>
      </w:r>
      <w:r w:rsidR="009D7843" w:rsidRPr="08536B08">
        <w:rPr>
          <w:rFonts w:ascii="Arial" w:hAnsi="Arial" w:cs="Arial"/>
        </w:rPr>
        <w:t xml:space="preserve">is </w:t>
      </w:r>
      <w:r w:rsidRPr="08536B08">
        <w:rPr>
          <w:rFonts w:ascii="Arial" w:hAnsi="Arial" w:cs="Arial"/>
        </w:rPr>
        <w:t>pro-rated for part time employees.</w:t>
      </w:r>
    </w:p>
    <w:p w14:paraId="1D6D3D42" w14:textId="77777777" w:rsidR="00237BD2" w:rsidRPr="00B03C42" w:rsidRDefault="00237BD2" w:rsidP="00237BD2">
      <w:pPr>
        <w:pStyle w:val="ListParagraph"/>
        <w:spacing w:line="280" w:lineRule="exact"/>
        <w:rPr>
          <w:rFonts w:ascii="Arial" w:hAnsi="Arial" w:cs="Arial"/>
        </w:rPr>
      </w:pPr>
    </w:p>
    <w:tbl>
      <w:tblPr>
        <w:tblStyle w:val="TableGrid"/>
        <w:tblW w:w="8520" w:type="dxa"/>
        <w:tblLook w:val="04A0" w:firstRow="1" w:lastRow="0" w:firstColumn="1" w:lastColumn="0" w:noHBand="0" w:noVBand="1"/>
      </w:tblPr>
      <w:tblGrid>
        <w:gridCol w:w="1418"/>
        <w:gridCol w:w="2700"/>
        <w:gridCol w:w="1417"/>
        <w:gridCol w:w="2985"/>
      </w:tblGrid>
      <w:tr w:rsidR="00044530" w14:paraId="222148E9" w14:textId="77777777" w:rsidTr="08536B08">
        <w:trPr>
          <w:trHeight w:val="547"/>
        </w:trPr>
        <w:tc>
          <w:tcPr>
            <w:tcW w:w="1418" w:type="dxa"/>
            <w:hideMark/>
          </w:tcPr>
          <w:p w14:paraId="02D3C733" w14:textId="77777777" w:rsidR="00044530" w:rsidRDefault="00044530" w:rsidP="08536B08">
            <w:pPr>
              <w:spacing w:after="200" w:line="280" w:lineRule="exact"/>
              <w:ind w:left="-3174" w:firstLine="3174"/>
              <w:jc w:val="center"/>
              <w:rPr>
                <w:rFonts w:ascii="Arial" w:hAnsi="Arial" w:cs="Arial"/>
                <w:b/>
                <w:bCs/>
                <w:sz w:val="20"/>
                <w:szCs w:val="20"/>
              </w:rPr>
            </w:pPr>
          </w:p>
        </w:tc>
        <w:tc>
          <w:tcPr>
            <w:tcW w:w="2700" w:type="dxa"/>
            <w:hideMark/>
          </w:tcPr>
          <w:p w14:paraId="118DA82D" w14:textId="77777777" w:rsidR="00044530" w:rsidRDefault="48B25902" w:rsidP="08536B08">
            <w:pPr>
              <w:spacing w:after="200" w:line="280" w:lineRule="exact"/>
              <w:jc w:val="center"/>
              <w:rPr>
                <w:rFonts w:ascii="Arial" w:hAnsi="Arial" w:cs="Arial"/>
                <w:b/>
                <w:bCs/>
                <w:sz w:val="20"/>
                <w:szCs w:val="20"/>
              </w:rPr>
            </w:pPr>
            <w:r w:rsidRPr="08536B08">
              <w:rPr>
                <w:rFonts w:ascii="Arial" w:hAnsi="Arial" w:cs="Arial"/>
                <w:b/>
                <w:bCs/>
                <w:sz w:val="20"/>
                <w:szCs w:val="20"/>
              </w:rPr>
              <w:t>Annual entitlement per grade</w:t>
            </w:r>
          </w:p>
        </w:tc>
        <w:tc>
          <w:tcPr>
            <w:tcW w:w="1417" w:type="dxa"/>
            <w:hideMark/>
          </w:tcPr>
          <w:p w14:paraId="0279861E"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Grades</w:t>
            </w:r>
          </w:p>
        </w:tc>
        <w:tc>
          <w:tcPr>
            <w:tcW w:w="2985" w:type="dxa"/>
            <w:hideMark/>
          </w:tcPr>
          <w:p w14:paraId="0B1AE71F" w14:textId="77777777" w:rsidR="00044530" w:rsidRDefault="00044530" w:rsidP="00044530">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044530" w14:paraId="088769DB" w14:textId="77777777" w:rsidTr="08536B08">
        <w:tc>
          <w:tcPr>
            <w:tcW w:w="1418" w:type="dxa"/>
            <w:hideMark/>
          </w:tcPr>
          <w:p w14:paraId="71F6E966"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700" w:type="dxa"/>
            <w:hideMark/>
          </w:tcPr>
          <w:p w14:paraId="2864EC0C" w14:textId="77777777" w:rsidR="00044530" w:rsidRDefault="00044530">
            <w:pPr>
              <w:spacing w:line="280" w:lineRule="exact"/>
              <w:jc w:val="center"/>
              <w:rPr>
                <w:rFonts w:ascii="Arial" w:hAnsi="Arial" w:cs="Arial"/>
                <w:sz w:val="20"/>
                <w:szCs w:val="20"/>
              </w:rPr>
            </w:pPr>
            <w:r>
              <w:rPr>
                <w:rFonts w:ascii="Arial" w:hAnsi="Arial" w:cs="Arial"/>
                <w:sz w:val="20"/>
                <w:szCs w:val="20"/>
              </w:rPr>
              <w:t>23 days</w:t>
            </w:r>
          </w:p>
        </w:tc>
        <w:tc>
          <w:tcPr>
            <w:tcW w:w="1417" w:type="dxa"/>
            <w:hideMark/>
          </w:tcPr>
          <w:p w14:paraId="42C05F80"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985" w:type="dxa"/>
            <w:hideMark/>
          </w:tcPr>
          <w:p w14:paraId="691C94DA" w14:textId="77777777" w:rsidR="00044530" w:rsidRDefault="00044530">
            <w:pPr>
              <w:spacing w:line="280" w:lineRule="exact"/>
              <w:jc w:val="center"/>
              <w:rPr>
                <w:rFonts w:ascii="Arial" w:hAnsi="Arial" w:cs="Arial"/>
                <w:sz w:val="20"/>
                <w:szCs w:val="20"/>
              </w:rPr>
            </w:pPr>
            <w:r>
              <w:rPr>
                <w:rFonts w:ascii="Arial" w:hAnsi="Arial" w:cs="Arial"/>
                <w:sz w:val="20"/>
                <w:szCs w:val="20"/>
              </w:rPr>
              <w:t>28 days</w:t>
            </w:r>
          </w:p>
        </w:tc>
      </w:tr>
      <w:tr w:rsidR="00044530" w14:paraId="6851A76E" w14:textId="77777777" w:rsidTr="08536B08">
        <w:tc>
          <w:tcPr>
            <w:tcW w:w="1418" w:type="dxa"/>
            <w:hideMark/>
          </w:tcPr>
          <w:p w14:paraId="4DF4B74C"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700" w:type="dxa"/>
            <w:hideMark/>
          </w:tcPr>
          <w:p w14:paraId="4028B60D" w14:textId="77777777" w:rsidR="00044530" w:rsidRDefault="00044530">
            <w:pPr>
              <w:spacing w:line="280" w:lineRule="exact"/>
              <w:jc w:val="center"/>
              <w:rPr>
                <w:rFonts w:ascii="Arial" w:hAnsi="Arial" w:cs="Arial"/>
                <w:sz w:val="20"/>
                <w:szCs w:val="20"/>
              </w:rPr>
            </w:pPr>
            <w:r>
              <w:rPr>
                <w:rFonts w:ascii="Arial" w:hAnsi="Arial" w:cs="Arial"/>
                <w:sz w:val="20"/>
                <w:szCs w:val="20"/>
              </w:rPr>
              <w:t>25 days</w:t>
            </w:r>
          </w:p>
        </w:tc>
        <w:tc>
          <w:tcPr>
            <w:tcW w:w="1417" w:type="dxa"/>
            <w:hideMark/>
          </w:tcPr>
          <w:p w14:paraId="74DCE996"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985" w:type="dxa"/>
            <w:hideMark/>
          </w:tcPr>
          <w:p w14:paraId="59FA09AA"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044530" w14:paraId="6D0C561F" w14:textId="77777777" w:rsidTr="08536B08">
        <w:trPr>
          <w:trHeight w:val="278"/>
        </w:trPr>
        <w:tc>
          <w:tcPr>
            <w:tcW w:w="1418" w:type="dxa"/>
            <w:hideMark/>
          </w:tcPr>
          <w:p w14:paraId="1F911DA6"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700" w:type="dxa"/>
            <w:hideMark/>
          </w:tcPr>
          <w:p w14:paraId="1D2B385B" w14:textId="77777777" w:rsidR="00044530" w:rsidRDefault="00044530">
            <w:pPr>
              <w:spacing w:line="280" w:lineRule="exact"/>
              <w:jc w:val="center"/>
              <w:rPr>
                <w:rFonts w:ascii="Arial" w:hAnsi="Arial" w:cs="Arial"/>
                <w:sz w:val="20"/>
                <w:szCs w:val="20"/>
              </w:rPr>
            </w:pPr>
            <w:r>
              <w:rPr>
                <w:rFonts w:ascii="Arial" w:hAnsi="Arial" w:cs="Arial"/>
                <w:sz w:val="20"/>
                <w:szCs w:val="20"/>
              </w:rPr>
              <w:t>27 days</w:t>
            </w:r>
          </w:p>
        </w:tc>
        <w:tc>
          <w:tcPr>
            <w:tcW w:w="1417" w:type="dxa"/>
            <w:hideMark/>
          </w:tcPr>
          <w:p w14:paraId="1E1DC6BD"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985" w:type="dxa"/>
            <w:hideMark/>
          </w:tcPr>
          <w:p w14:paraId="775E05AB"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1F2B4A" w14:paraId="68D503C0" w14:textId="77777777" w:rsidTr="08536B08">
        <w:trPr>
          <w:trHeight w:val="278"/>
        </w:trPr>
        <w:tc>
          <w:tcPr>
            <w:tcW w:w="1418" w:type="dxa"/>
          </w:tcPr>
          <w:p w14:paraId="0D50DDC6" w14:textId="77777777" w:rsidR="001F2B4A" w:rsidRDefault="001F2B4A">
            <w:pPr>
              <w:spacing w:line="280" w:lineRule="exact"/>
              <w:jc w:val="center"/>
              <w:rPr>
                <w:rFonts w:ascii="Arial" w:hAnsi="Arial" w:cs="Arial"/>
                <w:sz w:val="20"/>
                <w:szCs w:val="20"/>
              </w:rPr>
            </w:pPr>
            <w:r>
              <w:rPr>
                <w:rFonts w:ascii="Arial" w:hAnsi="Arial" w:cs="Arial"/>
                <w:sz w:val="20"/>
                <w:szCs w:val="20"/>
              </w:rPr>
              <w:t>Band 10 and above</w:t>
            </w:r>
          </w:p>
        </w:tc>
        <w:tc>
          <w:tcPr>
            <w:tcW w:w="2700" w:type="dxa"/>
          </w:tcPr>
          <w:p w14:paraId="7258A7CE" w14:textId="77777777" w:rsidR="001F2B4A" w:rsidRDefault="001F2B4A">
            <w:pPr>
              <w:spacing w:line="280" w:lineRule="exact"/>
              <w:jc w:val="center"/>
              <w:rPr>
                <w:rFonts w:ascii="Arial" w:hAnsi="Arial" w:cs="Arial"/>
                <w:sz w:val="20"/>
                <w:szCs w:val="20"/>
              </w:rPr>
            </w:pPr>
            <w:r>
              <w:rPr>
                <w:rFonts w:ascii="Arial" w:hAnsi="Arial" w:cs="Arial"/>
                <w:sz w:val="20"/>
                <w:szCs w:val="20"/>
              </w:rPr>
              <w:t>30 days</w:t>
            </w:r>
          </w:p>
        </w:tc>
        <w:tc>
          <w:tcPr>
            <w:tcW w:w="1417" w:type="dxa"/>
          </w:tcPr>
          <w:p w14:paraId="4E2A707D" w14:textId="77777777" w:rsidR="001F2B4A" w:rsidRDefault="001F2B4A">
            <w:pPr>
              <w:spacing w:line="280" w:lineRule="exact"/>
              <w:jc w:val="center"/>
              <w:rPr>
                <w:rFonts w:ascii="Arial" w:hAnsi="Arial" w:cs="Arial"/>
                <w:sz w:val="20"/>
                <w:szCs w:val="20"/>
              </w:rPr>
            </w:pPr>
            <w:r>
              <w:rPr>
                <w:rFonts w:ascii="Arial" w:hAnsi="Arial" w:cs="Arial"/>
                <w:sz w:val="20"/>
                <w:szCs w:val="20"/>
              </w:rPr>
              <w:t>Band 10 and above</w:t>
            </w:r>
          </w:p>
        </w:tc>
        <w:tc>
          <w:tcPr>
            <w:tcW w:w="2985" w:type="dxa"/>
          </w:tcPr>
          <w:p w14:paraId="4D2A3F8E" w14:textId="77777777" w:rsidR="001F2B4A" w:rsidRDefault="001F2B4A">
            <w:pPr>
              <w:spacing w:line="280" w:lineRule="exact"/>
              <w:jc w:val="center"/>
              <w:rPr>
                <w:rFonts w:ascii="Arial" w:hAnsi="Arial" w:cs="Arial"/>
                <w:sz w:val="20"/>
                <w:szCs w:val="20"/>
              </w:rPr>
            </w:pPr>
            <w:r>
              <w:rPr>
                <w:rFonts w:ascii="Arial" w:hAnsi="Arial" w:cs="Arial"/>
                <w:sz w:val="20"/>
                <w:szCs w:val="20"/>
              </w:rPr>
              <w:t>30 days</w:t>
            </w:r>
          </w:p>
        </w:tc>
      </w:tr>
    </w:tbl>
    <w:p w14:paraId="4EFDBC6F" w14:textId="77777777" w:rsidR="00044530" w:rsidRDefault="00044530" w:rsidP="003358DF">
      <w:pPr>
        <w:pStyle w:val="ListParagraph"/>
        <w:spacing w:after="0"/>
        <w:rPr>
          <w:rFonts w:ascii="Arial" w:hAnsi="Arial" w:cs="Arial"/>
        </w:rPr>
      </w:pPr>
    </w:p>
    <w:p w14:paraId="7732C670" w14:textId="77777777" w:rsidR="00DD531F" w:rsidRPr="005A4991" w:rsidRDefault="001456D0" w:rsidP="00AF196D">
      <w:pPr>
        <w:pStyle w:val="ListParagraph"/>
        <w:numPr>
          <w:ilvl w:val="0"/>
          <w:numId w:val="2"/>
        </w:numPr>
        <w:spacing w:after="0"/>
        <w:rPr>
          <w:rFonts w:ascii="Arial" w:hAnsi="Arial" w:cs="Arial"/>
        </w:rPr>
      </w:pPr>
      <w:r w:rsidRPr="6C2BEF3F">
        <w:rPr>
          <w:rFonts w:ascii="Arial" w:hAnsi="Arial" w:cs="Arial"/>
        </w:rPr>
        <w:t>More information about the department</w:t>
      </w:r>
      <w:r w:rsidR="003358DF" w:rsidRPr="6C2BEF3F">
        <w:rPr>
          <w:rFonts w:ascii="Arial" w:hAnsi="Arial" w:cs="Arial"/>
        </w:rPr>
        <w:t>/school</w:t>
      </w:r>
      <w:r w:rsidR="00AF0D3F" w:rsidRPr="6C2BEF3F">
        <w:rPr>
          <w:rFonts w:ascii="Arial" w:hAnsi="Arial" w:cs="Arial"/>
        </w:rPr>
        <w:t xml:space="preserve"> can be found</w:t>
      </w:r>
      <w:r w:rsidR="003358DF" w:rsidRPr="6C2BEF3F">
        <w:rPr>
          <w:rFonts w:ascii="Arial" w:hAnsi="Arial" w:cs="Arial"/>
        </w:rPr>
        <w:t xml:space="preserve"> here</w:t>
      </w:r>
      <w:r w:rsidR="00AF0D3F" w:rsidRPr="6C2BEF3F">
        <w:rPr>
          <w:rFonts w:ascii="Arial" w:hAnsi="Arial" w:cs="Arial"/>
        </w:rPr>
        <w:t xml:space="preserve"> </w:t>
      </w:r>
      <w:hyperlink r:id="rId16">
        <w:r w:rsidR="003358DF" w:rsidRPr="6C2BEF3F">
          <w:rPr>
            <w:rStyle w:val="Hyperlink"/>
            <w:rFonts w:ascii="Arial" w:hAnsi="Arial" w:cs="Arial"/>
          </w:rPr>
          <w:t>Professional Services Departments</w:t>
        </w:r>
      </w:hyperlink>
      <w:r w:rsidR="003358DF" w:rsidRPr="6C2BEF3F">
        <w:rPr>
          <w:rFonts w:ascii="Arial" w:hAnsi="Arial" w:cs="Arial"/>
        </w:rPr>
        <w:t xml:space="preserve"> or here </w:t>
      </w:r>
      <w:hyperlink r:id="rId17">
        <w:r w:rsidR="00DD531F" w:rsidRPr="6C2BEF3F">
          <w:rPr>
            <w:rStyle w:val="Hyperlink"/>
            <w:rFonts w:ascii="Arial" w:hAnsi="Arial" w:cs="Arial"/>
          </w:rPr>
          <w:t>Academic Departments</w:t>
        </w:r>
      </w:hyperlink>
      <w:r w:rsidR="00DD531F" w:rsidRPr="6C2BEF3F">
        <w:rPr>
          <w:rFonts w:ascii="Arial" w:hAnsi="Arial" w:cs="Arial"/>
        </w:rPr>
        <w:t xml:space="preserve">. </w:t>
      </w:r>
    </w:p>
    <w:p w14:paraId="71F3A7E7" w14:textId="77777777" w:rsidR="007D618C" w:rsidRPr="005A4991" w:rsidRDefault="007D618C" w:rsidP="00AF196D">
      <w:pPr>
        <w:pStyle w:val="ListParagraph"/>
        <w:numPr>
          <w:ilvl w:val="0"/>
          <w:numId w:val="2"/>
        </w:numPr>
        <w:spacing w:after="0"/>
        <w:rPr>
          <w:rFonts w:ascii="Arial" w:hAnsi="Arial" w:cs="Arial"/>
        </w:rPr>
      </w:pPr>
      <w:r w:rsidRPr="56142D93">
        <w:rPr>
          <w:rFonts w:ascii="Arial" w:hAnsi="Arial" w:cs="Arial"/>
        </w:rPr>
        <w:t xml:space="preserve">Read the University’s </w:t>
      </w:r>
      <w:hyperlink r:id="rId18">
        <w:r w:rsidR="46FC1957" w:rsidRPr="56142D93">
          <w:rPr>
            <w:rStyle w:val="Hyperlink"/>
            <w:rFonts w:ascii="Arial" w:hAnsi="Arial" w:cs="Arial"/>
          </w:rPr>
          <w:t>Strategy 2019 - 2025</w:t>
        </w:r>
      </w:hyperlink>
      <w:r w:rsidRPr="56142D93">
        <w:rPr>
          <w:rFonts w:ascii="Arial" w:hAnsi="Arial" w:cs="Arial"/>
        </w:rPr>
        <w:t xml:space="preserve"> </w:t>
      </w:r>
    </w:p>
    <w:p w14:paraId="2B7D3471" w14:textId="77777777" w:rsidR="00E027E3" w:rsidRPr="00B03C42" w:rsidRDefault="00EE4D72" w:rsidP="00AF196D">
      <w:pPr>
        <w:pStyle w:val="ListParagraph"/>
        <w:numPr>
          <w:ilvl w:val="0"/>
          <w:numId w:val="2"/>
        </w:numPr>
        <w:spacing w:after="0"/>
        <w:jc w:val="both"/>
        <w:rPr>
          <w:rStyle w:val="Hyperlink"/>
          <w:rFonts w:ascii="Arial" w:hAnsi="Arial" w:cs="Arial"/>
          <w:color w:val="auto"/>
          <w:u w:val="none"/>
        </w:rPr>
      </w:pPr>
      <w:r w:rsidRPr="08536B08">
        <w:rPr>
          <w:rFonts w:ascii="Arial" w:hAnsi="Arial" w:cs="Arial"/>
        </w:rPr>
        <w:t>The U</w:t>
      </w:r>
      <w:r w:rsidR="00177727" w:rsidRPr="08536B08">
        <w:rPr>
          <w:rFonts w:ascii="Arial" w:hAnsi="Arial" w:cs="Arial"/>
        </w:rPr>
        <w:t xml:space="preserve">niversity has an attractive range of </w:t>
      </w:r>
      <w:r w:rsidR="7006D3AF" w:rsidRPr="08536B08">
        <w:rPr>
          <w:rFonts w:ascii="Arial" w:hAnsi="Arial" w:cs="Arial"/>
        </w:rPr>
        <w:t>benefits,</w:t>
      </w:r>
      <w:r w:rsidR="00177727" w:rsidRPr="08536B08">
        <w:rPr>
          <w:rFonts w:ascii="Arial" w:hAnsi="Arial" w:cs="Arial"/>
        </w:rPr>
        <w:t xml:space="preserve"> and you can find more information about them on our </w:t>
      </w:r>
      <w:hyperlink r:id="rId19">
        <w:r w:rsidR="00545A06" w:rsidRPr="08536B08">
          <w:rPr>
            <w:rStyle w:val="Hyperlink"/>
            <w:rFonts w:ascii="Arial" w:hAnsi="Arial" w:cs="Arial"/>
          </w:rPr>
          <w:t>website</w:t>
        </w:r>
      </w:hyperlink>
      <w:r w:rsidR="00B03C42" w:rsidRPr="08536B08">
        <w:rPr>
          <w:rStyle w:val="Hyperlink"/>
          <w:rFonts w:ascii="Arial" w:hAnsi="Arial" w:cs="Arial"/>
        </w:rPr>
        <w:t>.</w:t>
      </w:r>
    </w:p>
    <w:p w14:paraId="7D519FB3" w14:textId="77777777" w:rsidR="00B03C42" w:rsidRPr="00B03C42" w:rsidRDefault="00B03C42" w:rsidP="00B03C42">
      <w:pPr>
        <w:spacing w:after="0"/>
        <w:jc w:val="both"/>
        <w:rPr>
          <w:rStyle w:val="Hyperlink"/>
          <w:rFonts w:ascii="Arial" w:hAnsi="Arial" w:cs="Arial"/>
          <w:color w:val="auto"/>
          <w:u w:val="none"/>
        </w:rPr>
      </w:pPr>
    </w:p>
    <w:p w14:paraId="3F688F43" w14:textId="77777777" w:rsidR="00E027E3" w:rsidRPr="00E027E3" w:rsidRDefault="00E027E3" w:rsidP="00E027E3"/>
    <w:p w14:paraId="294CD349" w14:textId="77777777" w:rsidR="00E027E3" w:rsidRPr="00E027E3" w:rsidRDefault="00E027E3" w:rsidP="00E027E3"/>
    <w:p w14:paraId="0352581D" w14:textId="77777777" w:rsidR="00177727" w:rsidRPr="00E027E3" w:rsidRDefault="005A4991" w:rsidP="00B20893">
      <w:r w:rsidRPr="00B66851">
        <w:rPr>
          <w:rFonts w:ascii="Arial" w:hAnsi="Arial" w:cs="Arial"/>
        </w:rPr>
        <w:t>Date:</w:t>
      </w:r>
      <w:r w:rsidR="00545A06">
        <w:rPr>
          <w:rFonts w:ascii="Arial" w:hAnsi="Arial" w:cs="Arial"/>
        </w:rPr>
        <w:t xml:space="preserve">  </w:t>
      </w:r>
      <w:r w:rsidR="00B20893" w:rsidRPr="00B20893">
        <w:rPr>
          <w:rFonts w:ascii="Arial" w:hAnsi="Arial" w:cs="Arial"/>
        </w:rPr>
        <w:t>April 2022</w:t>
      </w:r>
    </w:p>
    <w:sectPr w:rsidR="00177727" w:rsidRPr="00E027E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347C" w14:textId="77777777" w:rsidR="007436DB" w:rsidRDefault="007436DB" w:rsidP="000742F4">
      <w:pPr>
        <w:spacing w:after="0" w:line="240" w:lineRule="auto"/>
      </w:pPr>
      <w:r>
        <w:separator/>
      </w:r>
    </w:p>
  </w:endnote>
  <w:endnote w:type="continuationSeparator" w:id="0">
    <w:p w14:paraId="7EEC195A" w14:textId="77777777" w:rsidR="007436DB" w:rsidRDefault="007436DB" w:rsidP="000742F4">
      <w:pPr>
        <w:spacing w:after="0" w:line="240" w:lineRule="auto"/>
      </w:pPr>
      <w:r>
        <w:continuationSeparator/>
      </w:r>
    </w:p>
  </w:endnote>
  <w:endnote w:type="continuationNotice" w:id="1">
    <w:p w14:paraId="7EAC1AA4" w14:textId="77777777" w:rsidR="007436DB" w:rsidRDefault="00743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5B8A" w14:textId="77777777" w:rsidR="00A6540A" w:rsidRDefault="00A6540A">
    <w:pPr>
      <w:pStyle w:val="Footer"/>
    </w:pPr>
  </w:p>
  <w:p w14:paraId="7B369D90"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ED53" w14:textId="77777777" w:rsidR="007436DB" w:rsidRDefault="007436DB" w:rsidP="000742F4">
      <w:pPr>
        <w:spacing w:after="0" w:line="240" w:lineRule="auto"/>
      </w:pPr>
      <w:r>
        <w:separator/>
      </w:r>
    </w:p>
  </w:footnote>
  <w:footnote w:type="continuationSeparator" w:id="0">
    <w:p w14:paraId="42F56300" w14:textId="77777777" w:rsidR="007436DB" w:rsidRDefault="007436DB" w:rsidP="000742F4">
      <w:pPr>
        <w:spacing w:after="0" w:line="240" w:lineRule="auto"/>
      </w:pPr>
      <w:r>
        <w:continuationSeparator/>
      </w:r>
    </w:p>
  </w:footnote>
  <w:footnote w:type="continuationNotice" w:id="1">
    <w:p w14:paraId="7347FD53" w14:textId="77777777" w:rsidR="007436DB" w:rsidRDefault="007436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AD95"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intelligence.xml><?xml version="1.0" encoding="utf-8"?>
<int:Intelligence xmlns:int="http://schemas.microsoft.com/office/intelligence/2019/intelligence">
  <int:IntelligenceSettings/>
  <int:Manifest>
    <int:WordHash hashCode="IYi2KbUWhBeXjO" id="wD/jT4Yl"/>
    <int:WordHash hashCode="uP+1dWJMEiq1px" id="5HJodKUe"/>
    <int:WordHash hashCode="AurtkHf1aWfDWp" id="rW06CaLY"/>
  </int:Manifest>
  <int:Observations>
    <int:Content id="wD/jT4Yl">
      <int:Rejection type="AugLoop_Text_Critique"/>
    </int:Content>
    <int:Content id="5HJodKUe">
      <int:Rejection type="AugLoop_Text_Critique"/>
    </int:Content>
    <int:Content id="rW06CaL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66"/>
    <w:multiLevelType w:val="hybridMultilevel"/>
    <w:tmpl w:val="90FE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B7A74"/>
    <w:multiLevelType w:val="multilevel"/>
    <w:tmpl w:val="2952A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63C92"/>
    <w:multiLevelType w:val="hybridMultilevel"/>
    <w:tmpl w:val="FFFFFFFF"/>
    <w:lvl w:ilvl="0" w:tplc="F698CC9A">
      <w:start w:val="1"/>
      <w:numFmt w:val="bullet"/>
      <w:lvlText w:val=""/>
      <w:lvlJc w:val="left"/>
      <w:pPr>
        <w:ind w:left="720" w:hanging="360"/>
      </w:pPr>
      <w:rPr>
        <w:rFonts w:ascii="Symbol" w:hAnsi="Symbol" w:hint="default"/>
      </w:rPr>
    </w:lvl>
    <w:lvl w:ilvl="1" w:tplc="B22272CA">
      <w:start w:val="1"/>
      <w:numFmt w:val="bullet"/>
      <w:lvlText w:val="o"/>
      <w:lvlJc w:val="left"/>
      <w:pPr>
        <w:ind w:left="1440" w:hanging="360"/>
      </w:pPr>
      <w:rPr>
        <w:rFonts w:ascii="Courier New" w:hAnsi="Courier New" w:hint="default"/>
      </w:rPr>
    </w:lvl>
    <w:lvl w:ilvl="2" w:tplc="29F29F3A">
      <w:start w:val="1"/>
      <w:numFmt w:val="bullet"/>
      <w:lvlText w:val=""/>
      <w:lvlJc w:val="left"/>
      <w:pPr>
        <w:ind w:left="2160" w:hanging="360"/>
      </w:pPr>
      <w:rPr>
        <w:rFonts w:ascii="Wingdings" w:hAnsi="Wingdings" w:hint="default"/>
      </w:rPr>
    </w:lvl>
    <w:lvl w:ilvl="3" w:tplc="1EE23FC6">
      <w:start w:val="1"/>
      <w:numFmt w:val="bullet"/>
      <w:lvlText w:val=""/>
      <w:lvlJc w:val="left"/>
      <w:pPr>
        <w:ind w:left="2880" w:hanging="360"/>
      </w:pPr>
      <w:rPr>
        <w:rFonts w:ascii="Symbol" w:hAnsi="Symbol" w:hint="default"/>
      </w:rPr>
    </w:lvl>
    <w:lvl w:ilvl="4" w:tplc="E400813A">
      <w:start w:val="1"/>
      <w:numFmt w:val="bullet"/>
      <w:lvlText w:val="o"/>
      <w:lvlJc w:val="left"/>
      <w:pPr>
        <w:ind w:left="3600" w:hanging="360"/>
      </w:pPr>
      <w:rPr>
        <w:rFonts w:ascii="Courier New" w:hAnsi="Courier New" w:hint="default"/>
      </w:rPr>
    </w:lvl>
    <w:lvl w:ilvl="5" w:tplc="046E5176">
      <w:start w:val="1"/>
      <w:numFmt w:val="bullet"/>
      <w:lvlText w:val=""/>
      <w:lvlJc w:val="left"/>
      <w:pPr>
        <w:ind w:left="4320" w:hanging="360"/>
      </w:pPr>
      <w:rPr>
        <w:rFonts w:ascii="Wingdings" w:hAnsi="Wingdings" w:hint="default"/>
      </w:rPr>
    </w:lvl>
    <w:lvl w:ilvl="6" w:tplc="91423342">
      <w:start w:val="1"/>
      <w:numFmt w:val="bullet"/>
      <w:lvlText w:val=""/>
      <w:lvlJc w:val="left"/>
      <w:pPr>
        <w:ind w:left="5040" w:hanging="360"/>
      </w:pPr>
      <w:rPr>
        <w:rFonts w:ascii="Symbol" w:hAnsi="Symbol" w:hint="default"/>
      </w:rPr>
    </w:lvl>
    <w:lvl w:ilvl="7" w:tplc="B2CE00AC">
      <w:start w:val="1"/>
      <w:numFmt w:val="bullet"/>
      <w:lvlText w:val="o"/>
      <w:lvlJc w:val="left"/>
      <w:pPr>
        <w:ind w:left="5760" w:hanging="360"/>
      </w:pPr>
      <w:rPr>
        <w:rFonts w:ascii="Courier New" w:hAnsi="Courier New" w:hint="default"/>
      </w:rPr>
    </w:lvl>
    <w:lvl w:ilvl="8" w:tplc="4770FBFC">
      <w:start w:val="1"/>
      <w:numFmt w:val="bullet"/>
      <w:lvlText w:val=""/>
      <w:lvlJc w:val="left"/>
      <w:pPr>
        <w:ind w:left="6480" w:hanging="360"/>
      </w:pPr>
      <w:rPr>
        <w:rFonts w:ascii="Wingdings" w:hAnsi="Wingdings" w:hint="default"/>
      </w:rPr>
    </w:lvl>
  </w:abstractNum>
  <w:abstractNum w:abstractNumId="3" w15:restartNumberingAfterBreak="0">
    <w:nsid w:val="09E37F73"/>
    <w:multiLevelType w:val="hybridMultilevel"/>
    <w:tmpl w:val="FFFFFFFF"/>
    <w:lvl w:ilvl="0" w:tplc="7BB2003A">
      <w:start w:val="1"/>
      <w:numFmt w:val="bullet"/>
      <w:lvlText w:val=""/>
      <w:lvlJc w:val="left"/>
      <w:pPr>
        <w:ind w:left="720" w:hanging="360"/>
      </w:pPr>
      <w:rPr>
        <w:rFonts w:ascii="Symbol" w:hAnsi="Symbol" w:hint="default"/>
      </w:rPr>
    </w:lvl>
    <w:lvl w:ilvl="1" w:tplc="F0826BCC">
      <w:start w:val="1"/>
      <w:numFmt w:val="bullet"/>
      <w:lvlText w:val="o"/>
      <w:lvlJc w:val="left"/>
      <w:pPr>
        <w:ind w:left="1440" w:hanging="360"/>
      </w:pPr>
      <w:rPr>
        <w:rFonts w:ascii="Courier New" w:hAnsi="Courier New" w:hint="default"/>
      </w:rPr>
    </w:lvl>
    <w:lvl w:ilvl="2" w:tplc="E53A9D22">
      <w:start w:val="1"/>
      <w:numFmt w:val="bullet"/>
      <w:lvlText w:val=""/>
      <w:lvlJc w:val="left"/>
      <w:pPr>
        <w:ind w:left="2160" w:hanging="360"/>
      </w:pPr>
      <w:rPr>
        <w:rFonts w:ascii="Wingdings" w:hAnsi="Wingdings" w:hint="default"/>
      </w:rPr>
    </w:lvl>
    <w:lvl w:ilvl="3" w:tplc="B1489A3A">
      <w:start w:val="1"/>
      <w:numFmt w:val="bullet"/>
      <w:lvlText w:val=""/>
      <w:lvlJc w:val="left"/>
      <w:pPr>
        <w:ind w:left="2880" w:hanging="360"/>
      </w:pPr>
      <w:rPr>
        <w:rFonts w:ascii="Symbol" w:hAnsi="Symbol" w:hint="default"/>
      </w:rPr>
    </w:lvl>
    <w:lvl w:ilvl="4" w:tplc="43986E3E">
      <w:start w:val="1"/>
      <w:numFmt w:val="bullet"/>
      <w:lvlText w:val="o"/>
      <w:lvlJc w:val="left"/>
      <w:pPr>
        <w:ind w:left="3600" w:hanging="360"/>
      </w:pPr>
      <w:rPr>
        <w:rFonts w:ascii="Courier New" w:hAnsi="Courier New" w:hint="default"/>
      </w:rPr>
    </w:lvl>
    <w:lvl w:ilvl="5" w:tplc="D82A4190">
      <w:start w:val="1"/>
      <w:numFmt w:val="bullet"/>
      <w:lvlText w:val=""/>
      <w:lvlJc w:val="left"/>
      <w:pPr>
        <w:ind w:left="4320" w:hanging="360"/>
      </w:pPr>
      <w:rPr>
        <w:rFonts w:ascii="Wingdings" w:hAnsi="Wingdings" w:hint="default"/>
      </w:rPr>
    </w:lvl>
    <w:lvl w:ilvl="6" w:tplc="88F0FBBE">
      <w:start w:val="1"/>
      <w:numFmt w:val="bullet"/>
      <w:lvlText w:val=""/>
      <w:lvlJc w:val="left"/>
      <w:pPr>
        <w:ind w:left="5040" w:hanging="360"/>
      </w:pPr>
      <w:rPr>
        <w:rFonts w:ascii="Symbol" w:hAnsi="Symbol" w:hint="default"/>
      </w:rPr>
    </w:lvl>
    <w:lvl w:ilvl="7" w:tplc="2F9CDFA4">
      <w:start w:val="1"/>
      <w:numFmt w:val="bullet"/>
      <w:lvlText w:val="o"/>
      <w:lvlJc w:val="left"/>
      <w:pPr>
        <w:ind w:left="5760" w:hanging="360"/>
      </w:pPr>
      <w:rPr>
        <w:rFonts w:ascii="Courier New" w:hAnsi="Courier New" w:hint="default"/>
      </w:rPr>
    </w:lvl>
    <w:lvl w:ilvl="8" w:tplc="1AF207FA">
      <w:start w:val="1"/>
      <w:numFmt w:val="bullet"/>
      <w:lvlText w:val=""/>
      <w:lvlJc w:val="left"/>
      <w:pPr>
        <w:ind w:left="6480" w:hanging="360"/>
      </w:pPr>
      <w:rPr>
        <w:rFonts w:ascii="Wingdings" w:hAnsi="Wingdings" w:hint="default"/>
      </w:rPr>
    </w:lvl>
  </w:abstractNum>
  <w:abstractNum w:abstractNumId="4"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573E5A"/>
    <w:multiLevelType w:val="hybridMultilevel"/>
    <w:tmpl w:val="FFFFFFFF"/>
    <w:lvl w:ilvl="0" w:tplc="7132F696">
      <w:start w:val="1"/>
      <w:numFmt w:val="bullet"/>
      <w:lvlText w:val=""/>
      <w:lvlJc w:val="left"/>
      <w:pPr>
        <w:ind w:left="720" w:hanging="360"/>
      </w:pPr>
      <w:rPr>
        <w:rFonts w:ascii="Symbol" w:hAnsi="Symbol" w:hint="default"/>
      </w:rPr>
    </w:lvl>
    <w:lvl w:ilvl="1" w:tplc="853CC06A">
      <w:start w:val="1"/>
      <w:numFmt w:val="bullet"/>
      <w:lvlText w:val="o"/>
      <w:lvlJc w:val="left"/>
      <w:pPr>
        <w:ind w:left="1440" w:hanging="360"/>
      </w:pPr>
      <w:rPr>
        <w:rFonts w:ascii="Courier New" w:hAnsi="Courier New" w:hint="default"/>
      </w:rPr>
    </w:lvl>
    <w:lvl w:ilvl="2" w:tplc="59CE95FC">
      <w:start w:val="1"/>
      <w:numFmt w:val="bullet"/>
      <w:lvlText w:val=""/>
      <w:lvlJc w:val="left"/>
      <w:pPr>
        <w:ind w:left="2160" w:hanging="360"/>
      </w:pPr>
      <w:rPr>
        <w:rFonts w:ascii="Wingdings" w:hAnsi="Wingdings" w:hint="default"/>
      </w:rPr>
    </w:lvl>
    <w:lvl w:ilvl="3" w:tplc="647A223C">
      <w:start w:val="1"/>
      <w:numFmt w:val="bullet"/>
      <w:lvlText w:val=""/>
      <w:lvlJc w:val="left"/>
      <w:pPr>
        <w:ind w:left="2880" w:hanging="360"/>
      </w:pPr>
      <w:rPr>
        <w:rFonts w:ascii="Symbol" w:hAnsi="Symbol" w:hint="default"/>
      </w:rPr>
    </w:lvl>
    <w:lvl w:ilvl="4" w:tplc="DD6CFF52">
      <w:start w:val="1"/>
      <w:numFmt w:val="bullet"/>
      <w:lvlText w:val="o"/>
      <w:lvlJc w:val="left"/>
      <w:pPr>
        <w:ind w:left="3600" w:hanging="360"/>
      </w:pPr>
      <w:rPr>
        <w:rFonts w:ascii="Courier New" w:hAnsi="Courier New" w:hint="default"/>
      </w:rPr>
    </w:lvl>
    <w:lvl w:ilvl="5" w:tplc="96B40124">
      <w:start w:val="1"/>
      <w:numFmt w:val="bullet"/>
      <w:lvlText w:val=""/>
      <w:lvlJc w:val="left"/>
      <w:pPr>
        <w:ind w:left="4320" w:hanging="360"/>
      </w:pPr>
      <w:rPr>
        <w:rFonts w:ascii="Wingdings" w:hAnsi="Wingdings" w:hint="default"/>
      </w:rPr>
    </w:lvl>
    <w:lvl w:ilvl="6" w:tplc="379CC7C8">
      <w:start w:val="1"/>
      <w:numFmt w:val="bullet"/>
      <w:lvlText w:val=""/>
      <w:lvlJc w:val="left"/>
      <w:pPr>
        <w:ind w:left="5040" w:hanging="360"/>
      </w:pPr>
      <w:rPr>
        <w:rFonts w:ascii="Symbol" w:hAnsi="Symbol" w:hint="default"/>
      </w:rPr>
    </w:lvl>
    <w:lvl w:ilvl="7" w:tplc="E6746BD2">
      <w:start w:val="1"/>
      <w:numFmt w:val="bullet"/>
      <w:lvlText w:val="o"/>
      <w:lvlJc w:val="left"/>
      <w:pPr>
        <w:ind w:left="5760" w:hanging="360"/>
      </w:pPr>
      <w:rPr>
        <w:rFonts w:ascii="Courier New" w:hAnsi="Courier New" w:hint="default"/>
      </w:rPr>
    </w:lvl>
    <w:lvl w:ilvl="8" w:tplc="C4047A0E">
      <w:start w:val="1"/>
      <w:numFmt w:val="bullet"/>
      <w:lvlText w:val=""/>
      <w:lvlJc w:val="left"/>
      <w:pPr>
        <w:ind w:left="6480" w:hanging="360"/>
      </w:pPr>
      <w:rPr>
        <w:rFonts w:ascii="Wingdings" w:hAnsi="Wingdings" w:hint="default"/>
      </w:rPr>
    </w:lvl>
  </w:abstractNum>
  <w:abstractNum w:abstractNumId="6" w15:restartNumberingAfterBreak="0">
    <w:nsid w:val="13862C79"/>
    <w:multiLevelType w:val="multilevel"/>
    <w:tmpl w:val="A336ED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5D3922"/>
    <w:multiLevelType w:val="multilevel"/>
    <w:tmpl w:val="12440B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24E4C"/>
    <w:multiLevelType w:val="multilevel"/>
    <w:tmpl w:val="E320E3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CD377A4"/>
    <w:multiLevelType w:val="hybridMultilevel"/>
    <w:tmpl w:val="FFFFFFFF"/>
    <w:lvl w:ilvl="0" w:tplc="4A228A10">
      <w:start w:val="1"/>
      <w:numFmt w:val="bullet"/>
      <w:lvlText w:val=""/>
      <w:lvlJc w:val="left"/>
      <w:pPr>
        <w:ind w:left="720" w:hanging="360"/>
      </w:pPr>
      <w:rPr>
        <w:rFonts w:ascii="Symbol" w:hAnsi="Symbol" w:hint="default"/>
      </w:rPr>
    </w:lvl>
    <w:lvl w:ilvl="1" w:tplc="2F4A7E5E">
      <w:start w:val="1"/>
      <w:numFmt w:val="bullet"/>
      <w:lvlText w:val="o"/>
      <w:lvlJc w:val="left"/>
      <w:pPr>
        <w:ind w:left="1440" w:hanging="360"/>
      </w:pPr>
      <w:rPr>
        <w:rFonts w:ascii="Courier New" w:hAnsi="Courier New" w:hint="default"/>
      </w:rPr>
    </w:lvl>
    <w:lvl w:ilvl="2" w:tplc="7E701410">
      <w:start w:val="1"/>
      <w:numFmt w:val="bullet"/>
      <w:lvlText w:val=""/>
      <w:lvlJc w:val="left"/>
      <w:pPr>
        <w:ind w:left="2160" w:hanging="360"/>
      </w:pPr>
      <w:rPr>
        <w:rFonts w:ascii="Wingdings" w:hAnsi="Wingdings" w:hint="default"/>
      </w:rPr>
    </w:lvl>
    <w:lvl w:ilvl="3" w:tplc="E938C414">
      <w:start w:val="1"/>
      <w:numFmt w:val="bullet"/>
      <w:lvlText w:val=""/>
      <w:lvlJc w:val="left"/>
      <w:pPr>
        <w:ind w:left="2880" w:hanging="360"/>
      </w:pPr>
      <w:rPr>
        <w:rFonts w:ascii="Symbol" w:hAnsi="Symbol" w:hint="default"/>
      </w:rPr>
    </w:lvl>
    <w:lvl w:ilvl="4" w:tplc="E3A011E4">
      <w:start w:val="1"/>
      <w:numFmt w:val="bullet"/>
      <w:lvlText w:val="o"/>
      <w:lvlJc w:val="left"/>
      <w:pPr>
        <w:ind w:left="3600" w:hanging="360"/>
      </w:pPr>
      <w:rPr>
        <w:rFonts w:ascii="Courier New" w:hAnsi="Courier New" w:hint="default"/>
      </w:rPr>
    </w:lvl>
    <w:lvl w:ilvl="5" w:tplc="A9C0A1E6">
      <w:start w:val="1"/>
      <w:numFmt w:val="bullet"/>
      <w:lvlText w:val=""/>
      <w:lvlJc w:val="left"/>
      <w:pPr>
        <w:ind w:left="4320" w:hanging="360"/>
      </w:pPr>
      <w:rPr>
        <w:rFonts w:ascii="Wingdings" w:hAnsi="Wingdings" w:hint="default"/>
      </w:rPr>
    </w:lvl>
    <w:lvl w:ilvl="6" w:tplc="6E2E63CE">
      <w:start w:val="1"/>
      <w:numFmt w:val="bullet"/>
      <w:lvlText w:val=""/>
      <w:lvlJc w:val="left"/>
      <w:pPr>
        <w:ind w:left="5040" w:hanging="360"/>
      </w:pPr>
      <w:rPr>
        <w:rFonts w:ascii="Symbol" w:hAnsi="Symbol" w:hint="default"/>
      </w:rPr>
    </w:lvl>
    <w:lvl w:ilvl="7" w:tplc="430C7FCE">
      <w:start w:val="1"/>
      <w:numFmt w:val="bullet"/>
      <w:lvlText w:val="o"/>
      <w:lvlJc w:val="left"/>
      <w:pPr>
        <w:ind w:left="5760" w:hanging="360"/>
      </w:pPr>
      <w:rPr>
        <w:rFonts w:ascii="Courier New" w:hAnsi="Courier New" w:hint="default"/>
      </w:rPr>
    </w:lvl>
    <w:lvl w:ilvl="8" w:tplc="8ABCB958">
      <w:start w:val="1"/>
      <w:numFmt w:val="bullet"/>
      <w:lvlText w:val=""/>
      <w:lvlJc w:val="left"/>
      <w:pPr>
        <w:ind w:left="6480" w:hanging="360"/>
      </w:pPr>
      <w:rPr>
        <w:rFonts w:ascii="Wingdings" w:hAnsi="Wingdings" w:hint="default"/>
      </w:rPr>
    </w:lvl>
  </w:abstractNum>
  <w:abstractNum w:abstractNumId="11" w15:restartNumberingAfterBreak="0">
    <w:nsid w:val="231752AC"/>
    <w:multiLevelType w:val="hybridMultilevel"/>
    <w:tmpl w:val="FFFFFFFF"/>
    <w:lvl w:ilvl="0" w:tplc="909AE582">
      <w:start w:val="1"/>
      <w:numFmt w:val="bullet"/>
      <w:lvlText w:val=""/>
      <w:lvlJc w:val="left"/>
      <w:pPr>
        <w:ind w:left="720" w:hanging="360"/>
      </w:pPr>
      <w:rPr>
        <w:rFonts w:ascii="Symbol" w:hAnsi="Symbol" w:hint="default"/>
      </w:rPr>
    </w:lvl>
    <w:lvl w:ilvl="1" w:tplc="46E2B8D2">
      <w:start w:val="1"/>
      <w:numFmt w:val="bullet"/>
      <w:lvlText w:val="o"/>
      <w:lvlJc w:val="left"/>
      <w:pPr>
        <w:ind w:left="1440" w:hanging="360"/>
      </w:pPr>
      <w:rPr>
        <w:rFonts w:ascii="Courier New" w:hAnsi="Courier New" w:hint="default"/>
      </w:rPr>
    </w:lvl>
    <w:lvl w:ilvl="2" w:tplc="F76C778C">
      <w:start w:val="1"/>
      <w:numFmt w:val="bullet"/>
      <w:lvlText w:val=""/>
      <w:lvlJc w:val="left"/>
      <w:pPr>
        <w:ind w:left="2160" w:hanging="360"/>
      </w:pPr>
      <w:rPr>
        <w:rFonts w:ascii="Wingdings" w:hAnsi="Wingdings" w:hint="default"/>
      </w:rPr>
    </w:lvl>
    <w:lvl w:ilvl="3" w:tplc="BE7A0876">
      <w:start w:val="1"/>
      <w:numFmt w:val="bullet"/>
      <w:lvlText w:val=""/>
      <w:lvlJc w:val="left"/>
      <w:pPr>
        <w:ind w:left="2880" w:hanging="360"/>
      </w:pPr>
      <w:rPr>
        <w:rFonts w:ascii="Symbol" w:hAnsi="Symbol" w:hint="default"/>
      </w:rPr>
    </w:lvl>
    <w:lvl w:ilvl="4" w:tplc="EDF43BB8">
      <w:start w:val="1"/>
      <w:numFmt w:val="bullet"/>
      <w:lvlText w:val="o"/>
      <w:lvlJc w:val="left"/>
      <w:pPr>
        <w:ind w:left="3600" w:hanging="360"/>
      </w:pPr>
      <w:rPr>
        <w:rFonts w:ascii="Courier New" w:hAnsi="Courier New" w:hint="default"/>
      </w:rPr>
    </w:lvl>
    <w:lvl w:ilvl="5" w:tplc="7C56766E">
      <w:start w:val="1"/>
      <w:numFmt w:val="bullet"/>
      <w:lvlText w:val=""/>
      <w:lvlJc w:val="left"/>
      <w:pPr>
        <w:ind w:left="4320" w:hanging="360"/>
      </w:pPr>
      <w:rPr>
        <w:rFonts w:ascii="Wingdings" w:hAnsi="Wingdings" w:hint="default"/>
      </w:rPr>
    </w:lvl>
    <w:lvl w:ilvl="6" w:tplc="FD6E1B58">
      <w:start w:val="1"/>
      <w:numFmt w:val="bullet"/>
      <w:lvlText w:val=""/>
      <w:lvlJc w:val="left"/>
      <w:pPr>
        <w:ind w:left="5040" w:hanging="360"/>
      </w:pPr>
      <w:rPr>
        <w:rFonts w:ascii="Symbol" w:hAnsi="Symbol" w:hint="default"/>
      </w:rPr>
    </w:lvl>
    <w:lvl w:ilvl="7" w:tplc="49AE0290">
      <w:start w:val="1"/>
      <w:numFmt w:val="bullet"/>
      <w:lvlText w:val="o"/>
      <w:lvlJc w:val="left"/>
      <w:pPr>
        <w:ind w:left="5760" w:hanging="360"/>
      </w:pPr>
      <w:rPr>
        <w:rFonts w:ascii="Courier New" w:hAnsi="Courier New" w:hint="default"/>
      </w:rPr>
    </w:lvl>
    <w:lvl w:ilvl="8" w:tplc="BEDA3172">
      <w:start w:val="1"/>
      <w:numFmt w:val="bullet"/>
      <w:lvlText w:val=""/>
      <w:lvlJc w:val="left"/>
      <w:pPr>
        <w:ind w:left="6480" w:hanging="360"/>
      </w:pPr>
      <w:rPr>
        <w:rFonts w:ascii="Wingdings" w:hAnsi="Wingdings" w:hint="default"/>
      </w:rPr>
    </w:lvl>
  </w:abstractNum>
  <w:abstractNum w:abstractNumId="12"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F21D5"/>
    <w:multiLevelType w:val="hybridMultilevel"/>
    <w:tmpl w:val="865A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55F34"/>
    <w:multiLevelType w:val="hybridMultilevel"/>
    <w:tmpl w:val="FFFFFFFF"/>
    <w:lvl w:ilvl="0" w:tplc="4AAADB9A">
      <w:start w:val="1"/>
      <w:numFmt w:val="bullet"/>
      <w:lvlText w:val=""/>
      <w:lvlJc w:val="left"/>
      <w:pPr>
        <w:ind w:left="720" w:hanging="360"/>
      </w:pPr>
      <w:rPr>
        <w:rFonts w:ascii="Symbol" w:hAnsi="Symbol" w:hint="default"/>
      </w:rPr>
    </w:lvl>
    <w:lvl w:ilvl="1" w:tplc="5ACCB59A">
      <w:start w:val="1"/>
      <w:numFmt w:val="bullet"/>
      <w:lvlText w:val="o"/>
      <w:lvlJc w:val="left"/>
      <w:pPr>
        <w:ind w:left="1440" w:hanging="360"/>
      </w:pPr>
      <w:rPr>
        <w:rFonts w:ascii="Courier New" w:hAnsi="Courier New" w:hint="default"/>
      </w:rPr>
    </w:lvl>
    <w:lvl w:ilvl="2" w:tplc="706EA0A4">
      <w:start w:val="1"/>
      <w:numFmt w:val="bullet"/>
      <w:lvlText w:val=""/>
      <w:lvlJc w:val="left"/>
      <w:pPr>
        <w:ind w:left="2160" w:hanging="360"/>
      </w:pPr>
      <w:rPr>
        <w:rFonts w:ascii="Wingdings" w:hAnsi="Wingdings" w:hint="default"/>
      </w:rPr>
    </w:lvl>
    <w:lvl w:ilvl="3" w:tplc="3D36B11E">
      <w:start w:val="1"/>
      <w:numFmt w:val="bullet"/>
      <w:lvlText w:val=""/>
      <w:lvlJc w:val="left"/>
      <w:pPr>
        <w:ind w:left="2880" w:hanging="360"/>
      </w:pPr>
      <w:rPr>
        <w:rFonts w:ascii="Symbol" w:hAnsi="Symbol" w:hint="default"/>
      </w:rPr>
    </w:lvl>
    <w:lvl w:ilvl="4" w:tplc="41D84D50">
      <w:start w:val="1"/>
      <w:numFmt w:val="bullet"/>
      <w:lvlText w:val="o"/>
      <w:lvlJc w:val="left"/>
      <w:pPr>
        <w:ind w:left="3600" w:hanging="360"/>
      </w:pPr>
      <w:rPr>
        <w:rFonts w:ascii="Courier New" w:hAnsi="Courier New" w:hint="default"/>
      </w:rPr>
    </w:lvl>
    <w:lvl w:ilvl="5" w:tplc="68004B62">
      <w:start w:val="1"/>
      <w:numFmt w:val="bullet"/>
      <w:lvlText w:val=""/>
      <w:lvlJc w:val="left"/>
      <w:pPr>
        <w:ind w:left="4320" w:hanging="360"/>
      </w:pPr>
      <w:rPr>
        <w:rFonts w:ascii="Wingdings" w:hAnsi="Wingdings" w:hint="default"/>
      </w:rPr>
    </w:lvl>
    <w:lvl w:ilvl="6" w:tplc="6600985A">
      <w:start w:val="1"/>
      <w:numFmt w:val="bullet"/>
      <w:lvlText w:val=""/>
      <w:lvlJc w:val="left"/>
      <w:pPr>
        <w:ind w:left="5040" w:hanging="360"/>
      </w:pPr>
      <w:rPr>
        <w:rFonts w:ascii="Symbol" w:hAnsi="Symbol" w:hint="default"/>
      </w:rPr>
    </w:lvl>
    <w:lvl w:ilvl="7" w:tplc="357EA958">
      <w:start w:val="1"/>
      <w:numFmt w:val="bullet"/>
      <w:lvlText w:val="o"/>
      <w:lvlJc w:val="left"/>
      <w:pPr>
        <w:ind w:left="5760" w:hanging="360"/>
      </w:pPr>
      <w:rPr>
        <w:rFonts w:ascii="Courier New" w:hAnsi="Courier New" w:hint="default"/>
      </w:rPr>
    </w:lvl>
    <w:lvl w:ilvl="8" w:tplc="39443920">
      <w:start w:val="1"/>
      <w:numFmt w:val="bullet"/>
      <w:lvlText w:val=""/>
      <w:lvlJc w:val="left"/>
      <w:pPr>
        <w:ind w:left="6480" w:hanging="360"/>
      </w:pPr>
      <w:rPr>
        <w:rFonts w:ascii="Wingdings" w:hAnsi="Wingdings" w:hint="default"/>
      </w:rPr>
    </w:lvl>
  </w:abstractNum>
  <w:abstractNum w:abstractNumId="16" w15:restartNumberingAfterBreak="0">
    <w:nsid w:val="295020B6"/>
    <w:multiLevelType w:val="hybridMultilevel"/>
    <w:tmpl w:val="FFFFFFFF"/>
    <w:lvl w:ilvl="0" w:tplc="235023C0">
      <w:start w:val="1"/>
      <w:numFmt w:val="bullet"/>
      <w:lvlText w:val=""/>
      <w:lvlJc w:val="left"/>
      <w:pPr>
        <w:ind w:left="720" w:hanging="360"/>
      </w:pPr>
      <w:rPr>
        <w:rFonts w:ascii="Symbol" w:hAnsi="Symbol" w:hint="default"/>
      </w:rPr>
    </w:lvl>
    <w:lvl w:ilvl="1" w:tplc="F736733E">
      <w:start w:val="1"/>
      <w:numFmt w:val="bullet"/>
      <w:lvlText w:val="o"/>
      <w:lvlJc w:val="left"/>
      <w:pPr>
        <w:ind w:left="1440" w:hanging="360"/>
      </w:pPr>
      <w:rPr>
        <w:rFonts w:ascii="Courier New" w:hAnsi="Courier New" w:hint="default"/>
      </w:rPr>
    </w:lvl>
    <w:lvl w:ilvl="2" w:tplc="6E8ECD20">
      <w:start w:val="1"/>
      <w:numFmt w:val="bullet"/>
      <w:lvlText w:val=""/>
      <w:lvlJc w:val="left"/>
      <w:pPr>
        <w:ind w:left="2160" w:hanging="360"/>
      </w:pPr>
      <w:rPr>
        <w:rFonts w:ascii="Wingdings" w:hAnsi="Wingdings" w:hint="default"/>
      </w:rPr>
    </w:lvl>
    <w:lvl w:ilvl="3" w:tplc="EB34ADB8">
      <w:start w:val="1"/>
      <w:numFmt w:val="bullet"/>
      <w:lvlText w:val=""/>
      <w:lvlJc w:val="left"/>
      <w:pPr>
        <w:ind w:left="2880" w:hanging="360"/>
      </w:pPr>
      <w:rPr>
        <w:rFonts w:ascii="Symbol" w:hAnsi="Symbol" w:hint="default"/>
      </w:rPr>
    </w:lvl>
    <w:lvl w:ilvl="4" w:tplc="EB90BB80">
      <w:start w:val="1"/>
      <w:numFmt w:val="bullet"/>
      <w:lvlText w:val="o"/>
      <w:lvlJc w:val="left"/>
      <w:pPr>
        <w:ind w:left="3600" w:hanging="360"/>
      </w:pPr>
      <w:rPr>
        <w:rFonts w:ascii="Courier New" w:hAnsi="Courier New" w:hint="default"/>
      </w:rPr>
    </w:lvl>
    <w:lvl w:ilvl="5" w:tplc="B53A2734">
      <w:start w:val="1"/>
      <w:numFmt w:val="bullet"/>
      <w:lvlText w:val=""/>
      <w:lvlJc w:val="left"/>
      <w:pPr>
        <w:ind w:left="4320" w:hanging="360"/>
      </w:pPr>
      <w:rPr>
        <w:rFonts w:ascii="Wingdings" w:hAnsi="Wingdings" w:hint="default"/>
      </w:rPr>
    </w:lvl>
    <w:lvl w:ilvl="6" w:tplc="3CB2E2CA">
      <w:start w:val="1"/>
      <w:numFmt w:val="bullet"/>
      <w:lvlText w:val=""/>
      <w:lvlJc w:val="left"/>
      <w:pPr>
        <w:ind w:left="5040" w:hanging="360"/>
      </w:pPr>
      <w:rPr>
        <w:rFonts w:ascii="Symbol" w:hAnsi="Symbol" w:hint="default"/>
      </w:rPr>
    </w:lvl>
    <w:lvl w:ilvl="7" w:tplc="09AC65BE">
      <w:start w:val="1"/>
      <w:numFmt w:val="bullet"/>
      <w:lvlText w:val="o"/>
      <w:lvlJc w:val="left"/>
      <w:pPr>
        <w:ind w:left="5760" w:hanging="360"/>
      </w:pPr>
      <w:rPr>
        <w:rFonts w:ascii="Courier New" w:hAnsi="Courier New" w:hint="default"/>
      </w:rPr>
    </w:lvl>
    <w:lvl w:ilvl="8" w:tplc="9D4CE268">
      <w:start w:val="1"/>
      <w:numFmt w:val="bullet"/>
      <w:lvlText w:val=""/>
      <w:lvlJc w:val="left"/>
      <w:pPr>
        <w:ind w:left="6480" w:hanging="360"/>
      </w:pPr>
      <w:rPr>
        <w:rFonts w:ascii="Wingdings" w:hAnsi="Wingdings" w:hint="default"/>
      </w:rPr>
    </w:lvl>
  </w:abstractNum>
  <w:abstractNum w:abstractNumId="17" w15:restartNumberingAfterBreak="0">
    <w:nsid w:val="2A6526BF"/>
    <w:multiLevelType w:val="hybridMultilevel"/>
    <w:tmpl w:val="FFFFFFFF"/>
    <w:lvl w:ilvl="0" w:tplc="3E6410B4">
      <w:start w:val="1"/>
      <w:numFmt w:val="bullet"/>
      <w:lvlText w:val=""/>
      <w:lvlJc w:val="left"/>
      <w:pPr>
        <w:ind w:left="720" w:hanging="360"/>
      </w:pPr>
      <w:rPr>
        <w:rFonts w:ascii="Symbol" w:hAnsi="Symbol" w:hint="default"/>
      </w:rPr>
    </w:lvl>
    <w:lvl w:ilvl="1" w:tplc="375E7DB4">
      <w:start w:val="1"/>
      <w:numFmt w:val="bullet"/>
      <w:lvlText w:val="o"/>
      <w:lvlJc w:val="left"/>
      <w:pPr>
        <w:ind w:left="1440" w:hanging="360"/>
      </w:pPr>
      <w:rPr>
        <w:rFonts w:ascii="Courier New" w:hAnsi="Courier New" w:hint="default"/>
      </w:rPr>
    </w:lvl>
    <w:lvl w:ilvl="2" w:tplc="C42A2DA6">
      <w:start w:val="1"/>
      <w:numFmt w:val="bullet"/>
      <w:lvlText w:val=""/>
      <w:lvlJc w:val="left"/>
      <w:pPr>
        <w:ind w:left="2160" w:hanging="360"/>
      </w:pPr>
      <w:rPr>
        <w:rFonts w:ascii="Wingdings" w:hAnsi="Wingdings" w:hint="default"/>
      </w:rPr>
    </w:lvl>
    <w:lvl w:ilvl="3" w:tplc="B014691C">
      <w:start w:val="1"/>
      <w:numFmt w:val="bullet"/>
      <w:lvlText w:val=""/>
      <w:lvlJc w:val="left"/>
      <w:pPr>
        <w:ind w:left="2880" w:hanging="360"/>
      </w:pPr>
      <w:rPr>
        <w:rFonts w:ascii="Symbol" w:hAnsi="Symbol" w:hint="default"/>
      </w:rPr>
    </w:lvl>
    <w:lvl w:ilvl="4" w:tplc="F0F8212A">
      <w:start w:val="1"/>
      <w:numFmt w:val="bullet"/>
      <w:lvlText w:val="o"/>
      <w:lvlJc w:val="left"/>
      <w:pPr>
        <w:ind w:left="3600" w:hanging="360"/>
      </w:pPr>
      <w:rPr>
        <w:rFonts w:ascii="Courier New" w:hAnsi="Courier New" w:hint="default"/>
      </w:rPr>
    </w:lvl>
    <w:lvl w:ilvl="5" w:tplc="B22CD838">
      <w:start w:val="1"/>
      <w:numFmt w:val="bullet"/>
      <w:lvlText w:val=""/>
      <w:lvlJc w:val="left"/>
      <w:pPr>
        <w:ind w:left="4320" w:hanging="360"/>
      </w:pPr>
      <w:rPr>
        <w:rFonts w:ascii="Wingdings" w:hAnsi="Wingdings" w:hint="default"/>
      </w:rPr>
    </w:lvl>
    <w:lvl w:ilvl="6" w:tplc="6A9C82CE">
      <w:start w:val="1"/>
      <w:numFmt w:val="bullet"/>
      <w:lvlText w:val=""/>
      <w:lvlJc w:val="left"/>
      <w:pPr>
        <w:ind w:left="5040" w:hanging="360"/>
      </w:pPr>
      <w:rPr>
        <w:rFonts w:ascii="Symbol" w:hAnsi="Symbol" w:hint="default"/>
      </w:rPr>
    </w:lvl>
    <w:lvl w:ilvl="7" w:tplc="7E8E96C8">
      <w:start w:val="1"/>
      <w:numFmt w:val="bullet"/>
      <w:lvlText w:val="o"/>
      <w:lvlJc w:val="left"/>
      <w:pPr>
        <w:ind w:left="5760" w:hanging="360"/>
      </w:pPr>
      <w:rPr>
        <w:rFonts w:ascii="Courier New" w:hAnsi="Courier New" w:hint="default"/>
      </w:rPr>
    </w:lvl>
    <w:lvl w:ilvl="8" w:tplc="0710453C">
      <w:start w:val="1"/>
      <w:numFmt w:val="bullet"/>
      <w:lvlText w:val=""/>
      <w:lvlJc w:val="left"/>
      <w:pPr>
        <w:ind w:left="6480" w:hanging="360"/>
      </w:pPr>
      <w:rPr>
        <w:rFonts w:ascii="Wingdings" w:hAnsi="Wingdings" w:hint="default"/>
      </w:rPr>
    </w:lvl>
  </w:abstractNum>
  <w:abstractNum w:abstractNumId="18" w15:restartNumberingAfterBreak="0">
    <w:nsid w:val="312C23C4"/>
    <w:multiLevelType w:val="multilevel"/>
    <w:tmpl w:val="995860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6907207"/>
    <w:multiLevelType w:val="hybridMultilevel"/>
    <w:tmpl w:val="FFFFFFFF"/>
    <w:lvl w:ilvl="0" w:tplc="A2DE9202">
      <w:start w:val="1"/>
      <w:numFmt w:val="bullet"/>
      <w:lvlText w:val=""/>
      <w:lvlJc w:val="left"/>
      <w:pPr>
        <w:ind w:left="720" w:hanging="360"/>
      </w:pPr>
      <w:rPr>
        <w:rFonts w:ascii="Symbol" w:hAnsi="Symbol" w:hint="default"/>
      </w:rPr>
    </w:lvl>
    <w:lvl w:ilvl="1" w:tplc="E6747820">
      <w:start w:val="1"/>
      <w:numFmt w:val="bullet"/>
      <w:lvlText w:val="o"/>
      <w:lvlJc w:val="left"/>
      <w:pPr>
        <w:ind w:left="1440" w:hanging="360"/>
      </w:pPr>
      <w:rPr>
        <w:rFonts w:ascii="Courier New" w:hAnsi="Courier New" w:hint="default"/>
      </w:rPr>
    </w:lvl>
    <w:lvl w:ilvl="2" w:tplc="D5603C4A">
      <w:start w:val="1"/>
      <w:numFmt w:val="bullet"/>
      <w:lvlText w:val=""/>
      <w:lvlJc w:val="left"/>
      <w:pPr>
        <w:ind w:left="2160" w:hanging="360"/>
      </w:pPr>
      <w:rPr>
        <w:rFonts w:ascii="Wingdings" w:hAnsi="Wingdings" w:hint="default"/>
      </w:rPr>
    </w:lvl>
    <w:lvl w:ilvl="3" w:tplc="376ED79C">
      <w:start w:val="1"/>
      <w:numFmt w:val="bullet"/>
      <w:lvlText w:val=""/>
      <w:lvlJc w:val="left"/>
      <w:pPr>
        <w:ind w:left="2880" w:hanging="360"/>
      </w:pPr>
      <w:rPr>
        <w:rFonts w:ascii="Symbol" w:hAnsi="Symbol" w:hint="default"/>
      </w:rPr>
    </w:lvl>
    <w:lvl w:ilvl="4" w:tplc="21287B68">
      <w:start w:val="1"/>
      <w:numFmt w:val="bullet"/>
      <w:lvlText w:val="o"/>
      <w:lvlJc w:val="left"/>
      <w:pPr>
        <w:ind w:left="3600" w:hanging="360"/>
      </w:pPr>
      <w:rPr>
        <w:rFonts w:ascii="Courier New" w:hAnsi="Courier New" w:hint="default"/>
      </w:rPr>
    </w:lvl>
    <w:lvl w:ilvl="5" w:tplc="D60AD2BC">
      <w:start w:val="1"/>
      <w:numFmt w:val="bullet"/>
      <w:lvlText w:val=""/>
      <w:lvlJc w:val="left"/>
      <w:pPr>
        <w:ind w:left="4320" w:hanging="360"/>
      </w:pPr>
      <w:rPr>
        <w:rFonts w:ascii="Wingdings" w:hAnsi="Wingdings" w:hint="default"/>
      </w:rPr>
    </w:lvl>
    <w:lvl w:ilvl="6" w:tplc="1AAA70D8">
      <w:start w:val="1"/>
      <w:numFmt w:val="bullet"/>
      <w:lvlText w:val=""/>
      <w:lvlJc w:val="left"/>
      <w:pPr>
        <w:ind w:left="5040" w:hanging="360"/>
      </w:pPr>
      <w:rPr>
        <w:rFonts w:ascii="Symbol" w:hAnsi="Symbol" w:hint="default"/>
      </w:rPr>
    </w:lvl>
    <w:lvl w:ilvl="7" w:tplc="75860AFE">
      <w:start w:val="1"/>
      <w:numFmt w:val="bullet"/>
      <w:lvlText w:val="o"/>
      <w:lvlJc w:val="left"/>
      <w:pPr>
        <w:ind w:left="5760" w:hanging="360"/>
      </w:pPr>
      <w:rPr>
        <w:rFonts w:ascii="Courier New" w:hAnsi="Courier New" w:hint="default"/>
      </w:rPr>
    </w:lvl>
    <w:lvl w:ilvl="8" w:tplc="038C890C">
      <w:start w:val="1"/>
      <w:numFmt w:val="bullet"/>
      <w:lvlText w:val=""/>
      <w:lvlJc w:val="left"/>
      <w:pPr>
        <w:ind w:left="6480" w:hanging="360"/>
      </w:pPr>
      <w:rPr>
        <w:rFonts w:ascii="Wingdings" w:hAnsi="Wingdings" w:hint="default"/>
      </w:rPr>
    </w:lvl>
  </w:abstractNum>
  <w:abstractNum w:abstractNumId="20" w15:restartNumberingAfterBreak="0">
    <w:nsid w:val="38320F5E"/>
    <w:multiLevelType w:val="hybridMultilevel"/>
    <w:tmpl w:val="FFFFFFFF"/>
    <w:lvl w:ilvl="0" w:tplc="7346CC44">
      <w:start w:val="1"/>
      <w:numFmt w:val="bullet"/>
      <w:lvlText w:val=""/>
      <w:lvlJc w:val="left"/>
      <w:pPr>
        <w:ind w:left="720" w:hanging="360"/>
      </w:pPr>
      <w:rPr>
        <w:rFonts w:ascii="Symbol" w:hAnsi="Symbol" w:hint="default"/>
      </w:rPr>
    </w:lvl>
    <w:lvl w:ilvl="1" w:tplc="D06C7248">
      <w:start w:val="1"/>
      <w:numFmt w:val="bullet"/>
      <w:lvlText w:val="o"/>
      <w:lvlJc w:val="left"/>
      <w:pPr>
        <w:ind w:left="1440" w:hanging="360"/>
      </w:pPr>
      <w:rPr>
        <w:rFonts w:ascii="Courier New" w:hAnsi="Courier New" w:hint="default"/>
      </w:rPr>
    </w:lvl>
    <w:lvl w:ilvl="2" w:tplc="CD1C4E48">
      <w:start w:val="1"/>
      <w:numFmt w:val="bullet"/>
      <w:lvlText w:val=""/>
      <w:lvlJc w:val="left"/>
      <w:pPr>
        <w:ind w:left="2160" w:hanging="360"/>
      </w:pPr>
      <w:rPr>
        <w:rFonts w:ascii="Wingdings" w:hAnsi="Wingdings" w:hint="default"/>
      </w:rPr>
    </w:lvl>
    <w:lvl w:ilvl="3" w:tplc="ADDA29E4">
      <w:start w:val="1"/>
      <w:numFmt w:val="bullet"/>
      <w:lvlText w:val=""/>
      <w:lvlJc w:val="left"/>
      <w:pPr>
        <w:ind w:left="2880" w:hanging="360"/>
      </w:pPr>
      <w:rPr>
        <w:rFonts w:ascii="Symbol" w:hAnsi="Symbol" w:hint="default"/>
      </w:rPr>
    </w:lvl>
    <w:lvl w:ilvl="4" w:tplc="921A7E52">
      <w:start w:val="1"/>
      <w:numFmt w:val="bullet"/>
      <w:lvlText w:val="o"/>
      <w:lvlJc w:val="left"/>
      <w:pPr>
        <w:ind w:left="3600" w:hanging="360"/>
      </w:pPr>
      <w:rPr>
        <w:rFonts w:ascii="Courier New" w:hAnsi="Courier New" w:hint="default"/>
      </w:rPr>
    </w:lvl>
    <w:lvl w:ilvl="5" w:tplc="78A26A3A">
      <w:start w:val="1"/>
      <w:numFmt w:val="bullet"/>
      <w:lvlText w:val=""/>
      <w:lvlJc w:val="left"/>
      <w:pPr>
        <w:ind w:left="4320" w:hanging="360"/>
      </w:pPr>
      <w:rPr>
        <w:rFonts w:ascii="Wingdings" w:hAnsi="Wingdings" w:hint="default"/>
      </w:rPr>
    </w:lvl>
    <w:lvl w:ilvl="6" w:tplc="97949B4E">
      <w:start w:val="1"/>
      <w:numFmt w:val="bullet"/>
      <w:lvlText w:val=""/>
      <w:lvlJc w:val="left"/>
      <w:pPr>
        <w:ind w:left="5040" w:hanging="360"/>
      </w:pPr>
      <w:rPr>
        <w:rFonts w:ascii="Symbol" w:hAnsi="Symbol" w:hint="default"/>
      </w:rPr>
    </w:lvl>
    <w:lvl w:ilvl="7" w:tplc="8B723046">
      <w:start w:val="1"/>
      <w:numFmt w:val="bullet"/>
      <w:lvlText w:val="o"/>
      <w:lvlJc w:val="left"/>
      <w:pPr>
        <w:ind w:left="5760" w:hanging="360"/>
      </w:pPr>
      <w:rPr>
        <w:rFonts w:ascii="Courier New" w:hAnsi="Courier New" w:hint="default"/>
      </w:rPr>
    </w:lvl>
    <w:lvl w:ilvl="8" w:tplc="50E4B450">
      <w:start w:val="1"/>
      <w:numFmt w:val="bullet"/>
      <w:lvlText w:val=""/>
      <w:lvlJc w:val="left"/>
      <w:pPr>
        <w:ind w:left="6480" w:hanging="360"/>
      </w:pPr>
      <w:rPr>
        <w:rFonts w:ascii="Wingdings" w:hAnsi="Wingdings" w:hint="default"/>
      </w:rPr>
    </w:lvl>
  </w:abstractNum>
  <w:abstractNum w:abstractNumId="21" w15:restartNumberingAfterBreak="0">
    <w:nsid w:val="3CD97F2E"/>
    <w:multiLevelType w:val="multilevel"/>
    <w:tmpl w:val="CD6086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47C16"/>
    <w:multiLevelType w:val="multilevel"/>
    <w:tmpl w:val="5E5C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C14DCC"/>
    <w:multiLevelType w:val="multilevel"/>
    <w:tmpl w:val="8C3C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486EE9"/>
    <w:multiLevelType w:val="hybridMultilevel"/>
    <w:tmpl w:val="FFFFFFFF"/>
    <w:lvl w:ilvl="0" w:tplc="41BAEE6E">
      <w:start w:val="1"/>
      <w:numFmt w:val="bullet"/>
      <w:lvlText w:val=""/>
      <w:lvlJc w:val="left"/>
      <w:pPr>
        <w:ind w:left="720" w:hanging="360"/>
      </w:pPr>
      <w:rPr>
        <w:rFonts w:ascii="Symbol" w:hAnsi="Symbol" w:hint="default"/>
      </w:rPr>
    </w:lvl>
    <w:lvl w:ilvl="1" w:tplc="7882A2B2">
      <w:start w:val="1"/>
      <w:numFmt w:val="bullet"/>
      <w:lvlText w:val="o"/>
      <w:lvlJc w:val="left"/>
      <w:pPr>
        <w:ind w:left="1440" w:hanging="360"/>
      </w:pPr>
      <w:rPr>
        <w:rFonts w:ascii="Courier New" w:hAnsi="Courier New" w:hint="default"/>
      </w:rPr>
    </w:lvl>
    <w:lvl w:ilvl="2" w:tplc="15501DDA">
      <w:start w:val="1"/>
      <w:numFmt w:val="bullet"/>
      <w:lvlText w:val=""/>
      <w:lvlJc w:val="left"/>
      <w:pPr>
        <w:ind w:left="2160" w:hanging="360"/>
      </w:pPr>
      <w:rPr>
        <w:rFonts w:ascii="Wingdings" w:hAnsi="Wingdings" w:hint="default"/>
      </w:rPr>
    </w:lvl>
    <w:lvl w:ilvl="3" w:tplc="75C0A48A">
      <w:start w:val="1"/>
      <w:numFmt w:val="bullet"/>
      <w:lvlText w:val=""/>
      <w:lvlJc w:val="left"/>
      <w:pPr>
        <w:ind w:left="2880" w:hanging="360"/>
      </w:pPr>
      <w:rPr>
        <w:rFonts w:ascii="Symbol" w:hAnsi="Symbol" w:hint="default"/>
      </w:rPr>
    </w:lvl>
    <w:lvl w:ilvl="4" w:tplc="B484E482">
      <w:start w:val="1"/>
      <w:numFmt w:val="bullet"/>
      <w:lvlText w:val="o"/>
      <w:lvlJc w:val="left"/>
      <w:pPr>
        <w:ind w:left="3600" w:hanging="360"/>
      </w:pPr>
      <w:rPr>
        <w:rFonts w:ascii="Courier New" w:hAnsi="Courier New" w:hint="default"/>
      </w:rPr>
    </w:lvl>
    <w:lvl w:ilvl="5" w:tplc="D3D40F9A">
      <w:start w:val="1"/>
      <w:numFmt w:val="bullet"/>
      <w:lvlText w:val=""/>
      <w:lvlJc w:val="left"/>
      <w:pPr>
        <w:ind w:left="4320" w:hanging="360"/>
      </w:pPr>
      <w:rPr>
        <w:rFonts w:ascii="Wingdings" w:hAnsi="Wingdings" w:hint="default"/>
      </w:rPr>
    </w:lvl>
    <w:lvl w:ilvl="6" w:tplc="CE3A13B4">
      <w:start w:val="1"/>
      <w:numFmt w:val="bullet"/>
      <w:lvlText w:val=""/>
      <w:lvlJc w:val="left"/>
      <w:pPr>
        <w:ind w:left="5040" w:hanging="360"/>
      </w:pPr>
      <w:rPr>
        <w:rFonts w:ascii="Symbol" w:hAnsi="Symbol" w:hint="default"/>
      </w:rPr>
    </w:lvl>
    <w:lvl w:ilvl="7" w:tplc="55FACC1A">
      <w:start w:val="1"/>
      <w:numFmt w:val="bullet"/>
      <w:lvlText w:val="o"/>
      <w:lvlJc w:val="left"/>
      <w:pPr>
        <w:ind w:left="5760" w:hanging="360"/>
      </w:pPr>
      <w:rPr>
        <w:rFonts w:ascii="Courier New" w:hAnsi="Courier New" w:hint="default"/>
      </w:rPr>
    </w:lvl>
    <w:lvl w:ilvl="8" w:tplc="8FDA1B9E">
      <w:start w:val="1"/>
      <w:numFmt w:val="bullet"/>
      <w:lvlText w:val=""/>
      <w:lvlJc w:val="left"/>
      <w:pPr>
        <w:ind w:left="6480" w:hanging="360"/>
      </w:pPr>
      <w:rPr>
        <w:rFonts w:ascii="Wingdings" w:hAnsi="Wingdings" w:hint="default"/>
      </w:rPr>
    </w:lvl>
  </w:abstractNum>
  <w:abstractNum w:abstractNumId="25" w15:restartNumberingAfterBreak="0">
    <w:nsid w:val="449F42D4"/>
    <w:multiLevelType w:val="multilevel"/>
    <w:tmpl w:val="14A2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AB34CB"/>
    <w:multiLevelType w:val="multilevel"/>
    <w:tmpl w:val="216EF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992B0A"/>
    <w:multiLevelType w:val="hybridMultilevel"/>
    <w:tmpl w:val="FFFFFFFF"/>
    <w:lvl w:ilvl="0" w:tplc="B658C14C">
      <w:start w:val="1"/>
      <w:numFmt w:val="bullet"/>
      <w:lvlText w:val=""/>
      <w:lvlJc w:val="left"/>
      <w:pPr>
        <w:ind w:left="720" w:hanging="360"/>
      </w:pPr>
      <w:rPr>
        <w:rFonts w:ascii="Symbol" w:hAnsi="Symbol" w:hint="default"/>
      </w:rPr>
    </w:lvl>
    <w:lvl w:ilvl="1" w:tplc="2250CBD6">
      <w:start w:val="1"/>
      <w:numFmt w:val="bullet"/>
      <w:lvlText w:val="o"/>
      <w:lvlJc w:val="left"/>
      <w:pPr>
        <w:ind w:left="1440" w:hanging="360"/>
      </w:pPr>
      <w:rPr>
        <w:rFonts w:ascii="Courier New" w:hAnsi="Courier New" w:hint="default"/>
      </w:rPr>
    </w:lvl>
    <w:lvl w:ilvl="2" w:tplc="4F4C9D24">
      <w:start w:val="1"/>
      <w:numFmt w:val="bullet"/>
      <w:lvlText w:val=""/>
      <w:lvlJc w:val="left"/>
      <w:pPr>
        <w:ind w:left="2160" w:hanging="360"/>
      </w:pPr>
      <w:rPr>
        <w:rFonts w:ascii="Wingdings" w:hAnsi="Wingdings" w:hint="default"/>
      </w:rPr>
    </w:lvl>
    <w:lvl w:ilvl="3" w:tplc="1AEE7E44">
      <w:start w:val="1"/>
      <w:numFmt w:val="bullet"/>
      <w:lvlText w:val=""/>
      <w:lvlJc w:val="left"/>
      <w:pPr>
        <w:ind w:left="2880" w:hanging="360"/>
      </w:pPr>
      <w:rPr>
        <w:rFonts w:ascii="Symbol" w:hAnsi="Symbol" w:hint="default"/>
      </w:rPr>
    </w:lvl>
    <w:lvl w:ilvl="4" w:tplc="6FFE0384">
      <w:start w:val="1"/>
      <w:numFmt w:val="bullet"/>
      <w:lvlText w:val="o"/>
      <w:lvlJc w:val="left"/>
      <w:pPr>
        <w:ind w:left="3600" w:hanging="360"/>
      </w:pPr>
      <w:rPr>
        <w:rFonts w:ascii="Courier New" w:hAnsi="Courier New" w:hint="default"/>
      </w:rPr>
    </w:lvl>
    <w:lvl w:ilvl="5" w:tplc="51B05974">
      <w:start w:val="1"/>
      <w:numFmt w:val="bullet"/>
      <w:lvlText w:val=""/>
      <w:lvlJc w:val="left"/>
      <w:pPr>
        <w:ind w:left="4320" w:hanging="360"/>
      </w:pPr>
      <w:rPr>
        <w:rFonts w:ascii="Wingdings" w:hAnsi="Wingdings" w:hint="default"/>
      </w:rPr>
    </w:lvl>
    <w:lvl w:ilvl="6" w:tplc="4130310A">
      <w:start w:val="1"/>
      <w:numFmt w:val="bullet"/>
      <w:lvlText w:val=""/>
      <w:lvlJc w:val="left"/>
      <w:pPr>
        <w:ind w:left="5040" w:hanging="360"/>
      </w:pPr>
      <w:rPr>
        <w:rFonts w:ascii="Symbol" w:hAnsi="Symbol" w:hint="default"/>
      </w:rPr>
    </w:lvl>
    <w:lvl w:ilvl="7" w:tplc="D2ACB38A">
      <w:start w:val="1"/>
      <w:numFmt w:val="bullet"/>
      <w:lvlText w:val="o"/>
      <w:lvlJc w:val="left"/>
      <w:pPr>
        <w:ind w:left="5760" w:hanging="360"/>
      </w:pPr>
      <w:rPr>
        <w:rFonts w:ascii="Courier New" w:hAnsi="Courier New" w:hint="default"/>
      </w:rPr>
    </w:lvl>
    <w:lvl w:ilvl="8" w:tplc="26E8D506">
      <w:start w:val="1"/>
      <w:numFmt w:val="bullet"/>
      <w:lvlText w:val=""/>
      <w:lvlJc w:val="left"/>
      <w:pPr>
        <w:ind w:left="6480" w:hanging="360"/>
      </w:pPr>
      <w:rPr>
        <w:rFonts w:ascii="Wingdings" w:hAnsi="Wingdings" w:hint="default"/>
      </w:rPr>
    </w:lvl>
  </w:abstractNum>
  <w:abstractNum w:abstractNumId="29" w15:restartNumberingAfterBreak="0">
    <w:nsid w:val="51EC209B"/>
    <w:multiLevelType w:val="multilevel"/>
    <w:tmpl w:val="202CC4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3C023B8"/>
    <w:multiLevelType w:val="hybridMultilevel"/>
    <w:tmpl w:val="E9D8BC3A"/>
    <w:lvl w:ilvl="0" w:tplc="82F2DC20">
      <w:start w:val="1"/>
      <w:numFmt w:val="bullet"/>
      <w:lvlText w:val=""/>
      <w:lvlJc w:val="left"/>
      <w:pPr>
        <w:ind w:left="720" w:hanging="360"/>
      </w:pPr>
      <w:rPr>
        <w:rFonts w:ascii="Symbol" w:hAnsi="Symbol" w:hint="default"/>
      </w:rPr>
    </w:lvl>
    <w:lvl w:ilvl="1" w:tplc="532C174A">
      <w:start w:val="1"/>
      <w:numFmt w:val="bullet"/>
      <w:lvlText w:val="o"/>
      <w:lvlJc w:val="left"/>
      <w:pPr>
        <w:ind w:left="1440" w:hanging="360"/>
      </w:pPr>
      <w:rPr>
        <w:rFonts w:ascii="Courier New" w:hAnsi="Courier New" w:hint="default"/>
      </w:rPr>
    </w:lvl>
    <w:lvl w:ilvl="2" w:tplc="BE929F56">
      <w:start w:val="1"/>
      <w:numFmt w:val="bullet"/>
      <w:lvlText w:val=""/>
      <w:lvlJc w:val="left"/>
      <w:pPr>
        <w:ind w:left="2160" w:hanging="360"/>
      </w:pPr>
      <w:rPr>
        <w:rFonts w:ascii="Wingdings" w:hAnsi="Wingdings" w:hint="default"/>
      </w:rPr>
    </w:lvl>
    <w:lvl w:ilvl="3" w:tplc="4C14289E">
      <w:start w:val="1"/>
      <w:numFmt w:val="bullet"/>
      <w:lvlText w:val=""/>
      <w:lvlJc w:val="left"/>
      <w:pPr>
        <w:ind w:left="2880" w:hanging="360"/>
      </w:pPr>
      <w:rPr>
        <w:rFonts w:ascii="Symbol" w:hAnsi="Symbol" w:hint="default"/>
      </w:rPr>
    </w:lvl>
    <w:lvl w:ilvl="4" w:tplc="ABF2D258">
      <w:start w:val="1"/>
      <w:numFmt w:val="bullet"/>
      <w:lvlText w:val="o"/>
      <w:lvlJc w:val="left"/>
      <w:pPr>
        <w:ind w:left="3600" w:hanging="360"/>
      </w:pPr>
      <w:rPr>
        <w:rFonts w:ascii="Courier New" w:hAnsi="Courier New" w:hint="default"/>
      </w:rPr>
    </w:lvl>
    <w:lvl w:ilvl="5" w:tplc="3378E324">
      <w:start w:val="1"/>
      <w:numFmt w:val="bullet"/>
      <w:lvlText w:val=""/>
      <w:lvlJc w:val="left"/>
      <w:pPr>
        <w:ind w:left="4320" w:hanging="360"/>
      </w:pPr>
      <w:rPr>
        <w:rFonts w:ascii="Wingdings" w:hAnsi="Wingdings" w:hint="default"/>
      </w:rPr>
    </w:lvl>
    <w:lvl w:ilvl="6" w:tplc="60422244">
      <w:start w:val="1"/>
      <w:numFmt w:val="bullet"/>
      <w:lvlText w:val=""/>
      <w:lvlJc w:val="left"/>
      <w:pPr>
        <w:ind w:left="5040" w:hanging="360"/>
      </w:pPr>
      <w:rPr>
        <w:rFonts w:ascii="Symbol" w:hAnsi="Symbol" w:hint="default"/>
      </w:rPr>
    </w:lvl>
    <w:lvl w:ilvl="7" w:tplc="F95A8D20">
      <w:start w:val="1"/>
      <w:numFmt w:val="bullet"/>
      <w:lvlText w:val="o"/>
      <w:lvlJc w:val="left"/>
      <w:pPr>
        <w:ind w:left="5760" w:hanging="360"/>
      </w:pPr>
      <w:rPr>
        <w:rFonts w:ascii="Courier New" w:hAnsi="Courier New" w:hint="default"/>
      </w:rPr>
    </w:lvl>
    <w:lvl w:ilvl="8" w:tplc="70C21E0C">
      <w:start w:val="1"/>
      <w:numFmt w:val="bullet"/>
      <w:lvlText w:val=""/>
      <w:lvlJc w:val="left"/>
      <w:pPr>
        <w:ind w:left="6480" w:hanging="360"/>
      </w:pPr>
      <w:rPr>
        <w:rFonts w:ascii="Wingdings" w:hAnsi="Wingdings" w:hint="default"/>
      </w:rPr>
    </w:lvl>
  </w:abstractNum>
  <w:abstractNum w:abstractNumId="31" w15:restartNumberingAfterBreak="0">
    <w:nsid w:val="56331B02"/>
    <w:multiLevelType w:val="hybridMultilevel"/>
    <w:tmpl w:val="FFFFFFFF"/>
    <w:lvl w:ilvl="0" w:tplc="7E5632B4">
      <w:start w:val="1"/>
      <w:numFmt w:val="bullet"/>
      <w:lvlText w:val=""/>
      <w:lvlJc w:val="left"/>
      <w:pPr>
        <w:ind w:left="720" w:hanging="360"/>
      </w:pPr>
      <w:rPr>
        <w:rFonts w:ascii="Symbol" w:hAnsi="Symbol" w:hint="default"/>
      </w:rPr>
    </w:lvl>
    <w:lvl w:ilvl="1" w:tplc="7A1274F0">
      <w:start w:val="1"/>
      <w:numFmt w:val="bullet"/>
      <w:lvlText w:val="o"/>
      <w:lvlJc w:val="left"/>
      <w:pPr>
        <w:ind w:left="1440" w:hanging="360"/>
      </w:pPr>
      <w:rPr>
        <w:rFonts w:ascii="Courier New" w:hAnsi="Courier New" w:hint="default"/>
      </w:rPr>
    </w:lvl>
    <w:lvl w:ilvl="2" w:tplc="8CD08274">
      <w:start w:val="1"/>
      <w:numFmt w:val="bullet"/>
      <w:lvlText w:val=""/>
      <w:lvlJc w:val="left"/>
      <w:pPr>
        <w:ind w:left="2160" w:hanging="360"/>
      </w:pPr>
      <w:rPr>
        <w:rFonts w:ascii="Wingdings" w:hAnsi="Wingdings" w:hint="default"/>
      </w:rPr>
    </w:lvl>
    <w:lvl w:ilvl="3" w:tplc="386E3DDE">
      <w:start w:val="1"/>
      <w:numFmt w:val="bullet"/>
      <w:lvlText w:val=""/>
      <w:lvlJc w:val="left"/>
      <w:pPr>
        <w:ind w:left="2880" w:hanging="360"/>
      </w:pPr>
      <w:rPr>
        <w:rFonts w:ascii="Symbol" w:hAnsi="Symbol" w:hint="default"/>
      </w:rPr>
    </w:lvl>
    <w:lvl w:ilvl="4" w:tplc="E166BAD0">
      <w:start w:val="1"/>
      <w:numFmt w:val="bullet"/>
      <w:lvlText w:val="o"/>
      <w:lvlJc w:val="left"/>
      <w:pPr>
        <w:ind w:left="3600" w:hanging="360"/>
      </w:pPr>
      <w:rPr>
        <w:rFonts w:ascii="Courier New" w:hAnsi="Courier New" w:hint="default"/>
      </w:rPr>
    </w:lvl>
    <w:lvl w:ilvl="5" w:tplc="44F289F6">
      <w:start w:val="1"/>
      <w:numFmt w:val="bullet"/>
      <w:lvlText w:val=""/>
      <w:lvlJc w:val="left"/>
      <w:pPr>
        <w:ind w:left="4320" w:hanging="360"/>
      </w:pPr>
      <w:rPr>
        <w:rFonts w:ascii="Wingdings" w:hAnsi="Wingdings" w:hint="default"/>
      </w:rPr>
    </w:lvl>
    <w:lvl w:ilvl="6" w:tplc="283038DA">
      <w:start w:val="1"/>
      <w:numFmt w:val="bullet"/>
      <w:lvlText w:val=""/>
      <w:lvlJc w:val="left"/>
      <w:pPr>
        <w:ind w:left="5040" w:hanging="360"/>
      </w:pPr>
      <w:rPr>
        <w:rFonts w:ascii="Symbol" w:hAnsi="Symbol" w:hint="default"/>
      </w:rPr>
    </w:lvl>
    <w:lvl w:ilvl="7" w:tplc="588C8C4A">
      <w:start w:val="1"/>
      <w:numFmt w:val="bullet"/>
      <w:lvlText w:val="o"/>
      <w:lvlJc w:val="left"/>
      <w:pPr>
        <w:ind w:left="5760" w:hanging="360"/>
      </w:pPr>
      <w:rPr>
        <w:rFonts w:ascii="Courier New" w:hAnsi="Courier New" w:hint="default"/>
      </w:rPr>
    </w:lvl>
    <w:lvl w:ilvl="8" w:tplc="5AA0340E">
      <w:start w:val="1"/>
      <w:numFmt w:val="bullet"/>
      <w:lvlText w:val=""/>
      <w:lvlJc w:val="left"/>
      <w:pPr>
        <w:ind w:left="6480" w:hanging="360"/>
      </w:pPr>
      <w:rPr>
        <w:rFonts w:ascii="Wingdings" w:hAnsi="Wingdings" w:hint="default"/>
      </w:rPr>
    </w:lvl>
  </w:abstractNum>
  <w:abstractNum w:abstractNumId="32" w15:restartNumberingAfterBreak="0">
    <w:nsid w:val="58FB5CF3"/>
    <w:multiLevelType w:val="multilevel"/>
    <w:tmpl w:val="45FE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E44CA"/>
    <w:multiLevelType w:val="hybridMultilevel"/>
    <w:tmpl w:val="FFFFFFFF"/>
    <w:lvl w:ilvl="0" w:tplc="53FC5282">
      <w:start w:val="1"/>
      <w:numFmt w:val="bullet"/>
      <w:lvlText w:val=""/>
      <w:lvlJc w:val="left"/>
      <w:pPr>
        <w:ind w:left="720" w:hanging="360"/>
      </w:pPr>
      <w:rPr>
        <w:rFonts w:ascii="Symbol" w:hAnsi="Symbol" w:hint="default"/>
      </w:rPr>
    </w:lvl>
    <w:lvl w:ilvl="1" w:tplc="96060A4C">
      <w:start w:val="1"/>
      <w:numFmt w:val="bullet"/>
      <w:lvlText w:val="o"/>
      <w:lvlJc w:val="left"/>
      <w:pPr>
        <w:ind w:left="1440" w:hanging="360"/>
      </w:pPr>
      <w:rPr>
        <w:rFonts w:ascii="Courier New" w:hAnsi="Courier New" w:hint="default"/>
      </w:rPr>
    </w:lvl>
    <w:lvl w:ilvl="2" w:tplc="74A2C830">
      <w:start w:val="1"/>
      <w:numFmt w:val="bullet"/>
      <w:lvlText w:val=""/>
      <w:lvlJc w:val="left"/>
      <w:pPr>
        <w:ind w:left="2160" w:hanging="360"/>
      </w:pPr>
      <w:rPr>
        <w:rFonts w:ascii="Wingdings" w:hAnsi="Wingdings" w:hint="default"/>
      </w:rPr>
    </w:lvl>
    <w:lvl w:ilvl="3" w:tplc="6FB022B0">
      <w:start w:val="1"/>
      <w:numFmt w:val="bullet"/>
      <w:lvlText w:val=""/>
      <w:lvlJc w:val="left"/>
      <w:pPr>
        <w:ind w:left="2880" w:hanging="360"/>
      </w:pPr>
      <w:rPr>
        <w:rFonts w:ascii="Symbol" w:hAnsi="Symbol" w:hint="default"/>
      </w:rPr>
    </w:lvl>
    <w:lvl w:ilvl="4" w:tplc="0C2A1F64">
      <w:start w:val="1"/>
      <w:numFmt w:val="bullet"/>
      <w:lvlText w:val="o"/>
      <w:lvlJc w:val="left"/>
      <w:pPr>
        <w:ind w:left="3600" w:hanging="360"/>
      </w:pPr>
      <w:rPr>
        <w:rFonts w:ascii="Courier New" w:hAnsi="Courier New" w:hint="default"/>
      </w:rPr>
    </w:lvl>
    <w:lvl w:ilvl="5" w:tplc="826A9C20">
      <w:start w:val="1"/>
      <w:numFmt w:val="bullet"/>
      <w:lvlText w:val=""/>
      <w:lvlJc w:val="left"/>
      <w:pPr>
        <w:ind w:left="4320" w:hanging="360"/>
      </w:pPr>
      <w:rPr>
        <w:rFonts w:ascii="Wingdings" w:hAnsi="Wingdings" w:hint="default"/>
      </w:rPr>
    </w:lvl>
    <w:lvl w:ilvl="6" w:tplc="E5B60C28">
      <w:start w:val="1"/>
      <w:numFmt w:val="bullet"/>
      <w:lvlText w:val=""/>
      <w:lvlJc w:val="left"/>
      <w:pPr>
        <w:ind w:left="5040" w:hanging="360"/>
      </w:pPr>
      <w:rPr>
        <w:rFonts w:ascii="Symbol" w:hAnsi="Symbol" w:hint="default"/>
      </w:rPr>
    </w:lvl>
    <w:lvl w:ilvl="7" w:tplc="99D05F1C">
      <w:start w:val="1"/>
      <w:numFmt w:val="bullet"/>
      <w:lvlText w:val="o"/>
      <w:lvlJc w:val="left"/>
      <w:pPr>
        <w:ind w:left="5760" w:hanging="360"/>
      </w:pPr>
      <w:rPr>
        <w:rFonts w:ascii="Courier New" w:hAnsi="Courier New" w:hint="default"/>
      </w:rPr>
    </w:lvl>
    <w:lvl w:ilvl="8" w:tplc="3598637E">
      <w:start w:val="1"/>
      <w:numFmt w:val="bullet"/>
      <w:lvlText w:val=""/>
      <w:lvlJc w:val="left"/>
      <w:pPr>
        <w:ind w:left="6480" w:hanging="360"/>
      </w:pPr>
      <w:rPr>
        <w:rFonts w:ascii="Wingdings" w:hAnsi="Wingdings" w:hint="default"/>
      </w:rPr>
    </w:lvl>
  </w:abstractNum>
  <w:abstractNum w:abstractNumId="35" w15:restartNumberingAfterBreak="0">
    <w:nsid w:val="622A42A2"/>
    <w:multiLevelType w:val="hybridMultilevel"/>
    <w:tmpl w:val="FFFFFFFF"/>
    <w:lvl w:ilvl="0" w:tplc="FEF23040">
      <w:start w:val="1"/>
      <w:numFmt w:val="bullet"/>
      <w:lvlText w:val=""/>
      <w:lvlJc w:val="left"/>
      <w:pPr>
        <w:ind w:left="720" w:hanging="360"/>
      </w:pPr>
      <w:rPr>
        <w:rFonts w:ascii="Symbol" w:hAnsi="Symbol" w:hint="default"/>
      </w:rPr>
    </w:lvl>
    <w:lvl w:ilvl="1" w:tplc="5DEEFE6C">
      <w:start w:val="1"/>
      <w:numFmt w:val="bullet"/>
      <w:lvlText w:val="o"/>
      <w:lvlJc w:val="left"/>
      <w:pPr>
        <w:ind w:left="1440" w:hanging="360"/>
      </w:pPr>
      <w:rPr>
        <w:rFonts w:ascii="Courier New" w:hAnsi="Courier New" w:hint="default"/>
      </w:rPr>
    </w:lvl>
    <w:lvl w:ilvl="2" w:tplc="0F54510E">
      <w:start w:val="1"/>
      <w:numFmt w:val="bullet"/>
      <w:lvlText w:val=""/>
      <w:lvlJc w:val="left"/>
      <w:pPr>
        <w:ind w:left="2160" w:hanging="360"/>
      </w:pPr>
      <w:rPr>
        <w:rFonts w:ascii="Wingdings" w:hAnsi="Wingdings" w:hint="default"/>
      </w:rPr>
    </w:lvl>
    <w:lvl w:ilvl="3" w:tplc="0596BE34">
      <w:start w:val="1"/>
      <w:numFmt w:val="bullet"/>
      <w:lvlText w:val=""/>
      <w:lvlJc w:val="left"/>
      <w:pPr>
        <w:ind w:left="2880" w:hanging="360"/>
      </w:pPr>
      <w:rPr>
        <w:rFonts w:ascii="Symbol" w:hAnsi="Symbol" w:hint="default"/>
      </w:rPr>
    </w:lvl>
    <w:lvl w:ilvl="4" w:tplc="724417FE">
      <w:start w:val="1"/>
      <w:numFmt w:val="bullet"/>
      <w:lvlText w:val="o"/>
      <w:lvlJc w:val="left"/>
      <w:pPr>
        <w:ind w:left="3600" w:hanging="360"/>
      </w:pPr>
      <w:rPr>
        <w:rFonts w:ascii="Courier New" w:hAnsi="Courier New" w:hint="default"/>
      </w:rPr>
    </w:lvl>
    <w:lvl w:ilvl="5" w:tplc="F49248D4">
      <w:start w:val="1"/>
      <w:numFmt w:val="bullet"/>
      <w:lvlText w:val=""/>
      <w:lvlJc w:val="left"/>
      <w:pPr>
        <w:ind w:left="4320" w:hanging="360"/>
      </w:pPr>
      <w:rPr>
        <w:rFonts w:ascii="Wingdings" w:hAnsi="Wingdings" w:hint="default"/>
      </w:rPr>
    </w:lvl>
    <w:lvl w:ilvl="6" w:tplc="6098135C">
      <w:start w:val="1"/>
      <w:numFmt w:val="bullet"/>
      <w:lvlText w:val=""/>
      <w:lvlJc w:val="left"/>
      <w:pPr>
        <w:ind w:left="5040" w:hanging="360"/>
      </w:pPr>
      <w:rPr>
        <w:rFonts w:ascii="Symbol" w:hAnsi="Symbol" w:hint="default"/>
      </w:rPr>
    </w:lvl>
    <w:lvl w:ilvl="7" w:tplc="0FF4677A">
      <w:start w:val="1"/>
      <w:numFmt w:val="bullet"/>
      <w:lvlText w:val="o"/>
      <w:lvlJc w:val="left"/>
      <w:pPr>
        <w:ind w:left="5760" w:hanging="360"/>
      </w:pPr>
      <w:rPr>
        <w:rFonts w:ascii="Courier New" w:hAnsi="Courier New" w:hint="default"/>
      </w:rPr>
    </w:lvl>
    <w:lvl w:ilvl="8" w:tplc="535A0A00">
      <w:start w:val="1"/>
      <w:numFmt w:val="bullet"/>
      <w:lvlText w:val=""/>
      <w:lvlJc w:val="left"/>
      <w:pPr>
        <w:ind w:left="6480" w:hanging="360"/>
      </w:pPr>
      <w:rPr>
        <w:rFonts w:ascii="Wingdings" w:hAnsi="Wingdings" w:hint="default"/>
      </w:rPr>
    </w:lvl>
  </w:abstractNum>
  <w:abstractNum w:abstractNumId="36" w15:restartNumberingAfterBreak="0">
    <w:nsid w:val="63B85A3D"/>
    <w:multiLevelType w:val="multilevel"/>
    <w:tmpl w:val="50D8E2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74545D"/>
    <w:multiLevelType w:val="hybridMultilevel"/>
    <w:tmpl w:val="FFFFFFFF"/>
    <w:lvl w:ilvl="0" w:tplc="7C6A58CC">
      <w:start w:val="1"/>
      <w:numFmt w:val="bullet"/>
      <w:lvlText w:val=""/>
      <w:lvlJc w:val="left"/>
      <w:pPr>
        <w:ind w:left="720" w:hanging="360"/>
      </w:pPr>
      <w:rPr>
        <w:rFonts w:ascii="Symbol" w:hAnsi="Symbol" w:hint="default"/>
      </w:rPr>
    </w:lvl>
    <w:lvl w:ilvl="1" w:tplc="1046ACCE">
      <w:start w:val="1"/>
      <w:numFmt w:val="bullet"/>
      <w:lvlText w:val="o"/>
      <w:lvlJc w:val="left"/>
      <w:pPr>
        <w:ind w:left="1440" w:hanging="360"/>
      </w:pPr>
      <w:rPr>
        <w:rFonts w:ascii="Courier New" w:hAnsi="Courier New" w:hint="default"/>
      </w:rPr>
    </w:lvl>
    <w:lvl w:ilvl="2" w:tplc="EBCA3B34">
      <w:start w:val="1"/>
      <w:numFmt w:val="bullet"/>
      <w:lvlText w:val=""/>
      <w:lvlJc w:val="left"/>
      <w:pPr>
        <w:ind w:left="2160" w:hanging="360"/>
      </w:pPr>
      <w:rPr>
        <w:rFonts w:ascii="Wingdings" w:hAnsi="Wingdings" w:hint="default"/>
      </w:rPr>
    </w:lvl>
    <w:lvl w:ilvl="3" w:tplc="C36C78DC">
      <w:start w:val="1"/>
      <w:numFmt w:val="bullet"/>
      <w:lvlText w:val=""/>
      <w:lvlJc w:val="left"/>
      <w:pPr>
        <w:ind w:left="2880" w:hanging="360"/>
      </w:pPr>
      <w:rPr>
        <w:rFonts w:ascii="Symbol" w:hAnsi="Symbol" w:hint="default"/>
      </w:rPr>
    </w:lvl>
    <w:lvl w:ilvl="4" w:tplc="2D626ECC">
      <w:start w:val="1"/>
      <w:numFmt w:val="bullet"/>
      <w:lvlText w:val="o"/>
      <w:lvlJc w:val="left"/>
      <w:pPr>
        <w:ind w:left="3600" w:hanging="360"/>
      </w:pPr>
      <w:rPr>
        <w:rFonts w:ascii="Courier New" w:hAnsi="Courier New" w:hint="default"/>
      </w:rPr>
    </w:lvl>
    <w:lvl w:ilvl="5" w:tplc="26C482A6">
      <w:start w:val="1"/>
      <w:numFmt w:val="bullet"/>
      <w:lvlText w:val=""/>
      <w:lvlJc w:val="left"/>
      <w:pPr>
        <w:ind w:left="4320" w:hanging="360"/>
      </w:pPr>
      <w:rPr>
        <w:rFonts w:ascii="Wingdings" w:hAnsi="Wingdings" w:hint="default"/>
      </w:rPr>
    </w:lvl>
    <w:lvl w:ilvl="6" w:tplc="BCC0C328">
      <w:start w:val="1"/>
      <w:numFmt w:val="bullet"/>
      <w:lvlText w:val=""/>
      <w:lvlJc w:val="left"/>
      <w:pPr>
        <w:ind w:left="5040" w:hanging="360"/>
      </w:pPr>
      <w:rPr>
        <w:rFonts w:ascii="Symbol" w:hAnsi="Symbol" w:hint="default"/>
      </w:rPr>
    </w:lvl>
    <w:lvl w:ilvl="7" w:tplc="57466D62">
      <w:start w:val="1"/>
      <w:numFmt w:val="bullet"/>
      <w:lvlText w:val="o"/>
      <w:lvlJc w:val="left"/>
      <w:pPr>
        <w:ind w:left="5760" w:hanging="360"/>
      </w:pPr>
      <w:rPr>
        <w:rFonts w:ascii="Courier New" w:hAnsi="Courier New" w:hint="default"/>
      </w:rPr>
    </w:lvl>
    <w:lvl w:ilvl="8" w:tplc="BE8A2B28">
      <w:start w:val="1"/>
      <w:numFmt w:val="bullet"/>
      <w:lvlText w:val=""/>
      <w:lvlJc w:val="left"/>
      <w:pPr>
        <w:ind w:left="6480" w:hanging="360"/>
      </w:pPr>
      <w:rPr>
        <w:rFonts w:ascii="Wingdings" w:hAnsi="Wingdings" w:hint="default"/>
      </w:rPr>
    </w:lvl>
  </w:abstractNum>
  <w:abstractNum w:abstractNumId="38"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BF0937"/>
    <w:multiLevelType w:val="hybridMultilevel"/>
    <w:tmpl w:val="FFFFFFFF"/>
    <w:lvl w:ilvl="0" w:tplc="784A1AE4">
      <w:start w:val="1"/>
      <w:numFmt w:val="bullet"/>
      <w:lvlText w:val=""/>
      <w:lvlJc w:val="left"/>
      <w:pPr>
        <w:ind w:left="720" w:hanging="360"/>
      </w:pPr>
      <w:rPr>
        <w:rFonts w:ascii="Symbol" w:hAnsi="Symbol" w:hint="default"/>
      </w:rPr>
    </w:lvl>
    <w:lvl w:ilvl="1" w:tplc="F59E71A4">
      <w:start w:val="1"/>
      <w:numFmt w:val="bullet"/>
      <w:lvlText w:val="o"/>
      <w:lvlJc w:val="left"/>
      <w:pPr>
        <w:ind w:left="1440" w:hanging="360"/>
      </w:pPr>
      <w:rPr>
        <w:rFonts w:ascii="Courier New" w:hAnsi="Courier New" w:hint="default"/>
      </w:rPr>
    </w:lvl>
    <w:lvl w:ilvl="2" w:tplc="FE76789C">
      <w:start w:val="1"/>
      <w:numFmt w:val="bullet"/>
      <w:lvlText w:val=""/>
      <w:lvlJc w:val="left"/>
      <w:pPr>
        <w:ind w:left="2160" w:hanging="360"/>
      </w:pPr>
      <w:rPr>
        <w:rFonts w:ascii="Wingdings" w:hAnsi="Wingdings" w:hint="default"/>
      </w:rPr>
    </w:lvl>
    <w:lvl w:ilvl="3" w:tplc="83028562">
      <w:start w:val="1"/>
      <w:numFmt w:val="bullet"/>
      <w:lvlText w:val=""/>
      <w:lvlJc w:val="left"/>
      <w:pPr>
        <w:ind w:left="2880" w:hanging="360"/>
      </w:pPr>
      <w:rPr>
        <w:rFonts w:ascii="Symbol" w:hAnsi="Symbol" w:hint="default"/>
      </w:rPr>
    </w:lvl>
    <w:lvl w:ilvl="4" w:tplc="8452D10A">
      <w:start w:val="1"/>
      <w:numFmt w:val="bullet"/>
      <w:lvlText w:val="o"/>
      <w:lvlJc w:val="left"/>
      <w:pPr>
        <w:ind w:left="3600" w:hanging="360"/>
      </w:pPr>
      <w:rPr>
        <w:rFonts w:ascii="Courier New" w:hAnsi="Courier New" w:hint="default"/>
      </w:rPr>
    </w:lvl>
    <w:lvl w:ilvl="5" w:tplc="EFBE0590">
      <w:start w:val="1"/>
      <w:numFmt w:val="bullet"/>
      <w:lvlText w:val=""/>
      <w:lvlJc w:val="left"/>
      <w:pPr>
        <w:ind w:left="4320" w:hanging="360"/>
      </w:pPr>
      <w:rPr>
        <w:rFonts w:ascii="Wingdings" w:hAnsi="Wingdings" w:hint="default"/>
      </w:rPr>
    </w:lvl>
    <w:lvl w:ilvl="6" w:tplc="C352B298">
      <w:start w:val="1"/>
      <w:numFmt w:val="bullet"/>
      <w:lvlText w:val=""/>
      <w:lvlJc w:val="left"/>
      <w:pPr>
        <w:ind w:left="5040" w:hanging="360"/>
      </w:pPr>
      <w:rPr>
        <w:rFonts w:ascii="Symbol" w:hAnsi="Symbol" w:hint="default"/>
      </w:rPr>
    </w:lvl>
    <w:lvl w:ilvl="7" w:tplc="271EF0DC">
      <w:start w:val="1"/>
      <w:numFmt w:val="bullet"/>
      <w:lvlText w:val="o"/>
      <w:lvlJc w:val="left"/>
      <w:pPr>
        <w:ind w:left="5760" w:hanging="360"/>
      </w:pPr>
      <w:rPr>
        <w:rFonts w:ascii="Courier New" w:hAnsi="Courier New" w:hint="default"/>
      </w:rPr>
    </w:lvl>
    <w:lvl w:ilvl="8" w:tplc="BFFE2CA4">
      <w:start w:val="1"/>
      <w:numFmt w:val="bullet"/>
      <w:lvlText w:val=""/>
      <w:lvlJc w:val="left"/>
      <w:pPr>
        <w:ind w:left="6480" w:hanging="360"/>
      </w:pPr>
      <w:rPr>
        <w:rFonts w:ascii="Wingdings" w:hAnsi="Wingdings" w:hint="default"/>
      </w:rPr>
    </w:lvl>
  </w:abstractNum>
  <w:abstractNum w:abstractNumId="40" w15:restartNumberingAfterBreak="0">
    <w:nsid w:val="6B415D8A"/>
    <w:multiLevelType w:val="hybridMultilevel"/>
    <w:tmpl w:val="FFFFFFFF"/>
    <w:lvl w:ilvl="0" w:tplc="6C14D134">
      <w:start w:val="1"/>
      <w:numFmt w:val="bullet"/>
      <w:lvlText w:val=""/>
      <w:lvlJc w:val="left"/>
      <w:pPr>
        <w:ind w:left="720" w:hanging="360"/>
      </w:pPr>
      <w:rPr>
        <w:rFonts w:ascii="Symbol" w:hAnsi="Symbol" w:hint="default"/>
      </w:rPr>
    </w:lvl>
    <w:lvl w:ilvl="1" w:tplc="649640DA">
      <w:start w:val="1"/>
      <w:numFmt w:val="bullet"/>
      <w:lvlText w:val="o"/>
      <w:lvlJc w:val="left"/>
      <w:pPr>
        <w:ind w:left="1440" w:hanging="360"/>
      </w:pPr>
      <w:rPr>
        <w:rFonts w:ascii="Courier New" w:hAnsi="Courier New" w:hint="default"/>
      </w:rPr>
    </w:lvl>
    <w:lvl w:ilvl="2" w:tplc="3FDC469A">
      <w:start w:val="1"/>
      <w:numFmt w:val="bullet"/>
      <w:lvlText w:val=""/>
      <w:lvlJc w:val="left"/>
      <w:pPr>
        <w:ind w:left="2160" w:hanging="360"/>
      </w:pPr>
      <w:rPr>
        <w:rFonts w:ascii="Wingdings" w:hAnsi="Wingdings" w:hint="default"/>
      </w:rPr>
    </w:lvl>
    <w:lvl w:ilvl="3" w:tplc="F67A4C3C">
      <w:start w:val="1"/>
      <w:numFmt w:val="bullet"/>
      <w:lvlText w:val=""/>
      <w:lvlJc w:val="left"/>
      <w:pPr>
        <w:ind w:left="2880" w:hanging="360"/>
      </w:pPr>
      <w:rPr>
        <w:rFonts w:ascii="Symbol" w:hAnsi="Symbol" w:hint="default"/>
      </w:rPr>
    </w:lvl>
    <w:lvl w:ilvl="4" w:tplc="1666A034">
      <w:start w:val="1"/>
      <w:numFmt w:val="bullet"/>
      <w:lvlText w:val="o"/>
      <w:lvlJc w:val="left"/>
      <w:pPr>
        <w:ind w:left="3600" w:hanging="360"/>
      </w:pPr>
      <w:rPr>
        <w:rFonts w:ascii="Courier New" w:hAnsi="Courier New" w:hint="default"/>
      </w:rPr>
    </w:lvl>
    <w:lvl w:ilvl="5" w:tplc="8FAAEA72">
      <w:start w:val="1"/>
      <w:numFmt w:val="bullet"/>
      <w:lvlText w:val=""/>
      <w:lvlJc w:val="left"/>
      <w:pPr>
        <w:ind w:left="4320" w:hanging="360"/>
      </w:pPr>
      <w:rPr>
        <w:rFonts w:ascii="Wingdings" w:hAnsi="Wingdings" w:hint="default"/>
      </w:rPr>
    </w:lvl>
    <w:lvl w:ilvl="6" w:tplc="B1745410">
      <w:start w:val="1"/>
      <w:numFmt w:val="bullet"/>
      <w:lvlText w:val=""/>
      <w:lvlJc w:val="left"/>
      <w:pPr>
        <w:ind w:left="5040" w:hanging="360"/>
      </w:pPr>
      <w:rPr>
        <w:rFonts w:ascii="Symbol" w:hAnsi="Symbol" w:hint="default"/>
      </w:rPr>
    </w:lvl>
    <w:lvl w:ilvl="7" w:tplc="54B2C16E">
      <w:start w:val="1"/>
      <w:numFmt w:val="bullet"/>
      <w:lvlText w:val="o"/>
      <w:lvlJc w:val="left"/>
      <w:pPr>
        <w:ind w:left="5760" w:hanging="360"/>
      </w:pPr>
      <w:rPr>
        <w:rFonts w:ascii="Courier New" w:hAnsi="Courier New" w:hint="default"/>
      </w:rPr>
    </w:lvl>
    <w:lvl w:ilvl="8" w:tplc="38767B94">
      <w:start w:val="1"/>
      <w:numFmt w:val="bullet"/>
      <w:lvlText w:val=""/>
      <w:lvlJc w:val="left"/>
      <w:pPr>
        <w:ind w:left="6480" w:hanging="360"/>
      </w:pPr>
      <w:rPr>
        <w:rFonts w:ascii="Wingdings" w:hAnsi="Wingdings" w:hint="default"/>
      </w:rPr>
    </w:lvl>
  </w:abstractNum>
  <w:abstractNum w:abstractNumId="41" w15:restartNumberingAfterBreak="0">
    <w:nsid w:val="6DD671C2"/>
    <w:multiLevelType w:val="multilevel"/>
    <w:tmpl w:val="FDE4B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824289"/>
    <w:multiLevelType w:val="hybridMultilevel"/>
    <w:tmpl w:val="FFFFFFFF"/>
    <w:lvl w:ilvl="0" w:tplc="7314226C">
      <w:start w:val="1"/>
      <w:numFmt w:val="bullet"/>
      <w:lvlText w:val=""/>
      <w:lvlJc w:val="left"/>
      <w:pPr>
        <w:ind w:left="720" w:hanging="360"/>
      </w:pPr>
      <w:rPr>
        <w:rFonts w:ascii="Symbol" w:hAnsi="Symbol" w:hint="default"/>
      </w:rPr>
    </w:lvl>
    <w:lvl w:ilvl="1" w:tplc="0B38E2E6">
      <w:start w:val="1"/>
      <w:numFmt w:val="bullet"/>
      <w:lvlText w:val="o"/>
      <w:lvlJc w:val="left"/>
      <w:pPr>
        <w:ind w:left="1440" w:hanging="360"/>
      </w:pPr>
      <w:rPr>
        <w:rFonts w:ascii="Courier New" w:hAnsi="Courier New" w:hint="default"/>
      </w:rPr>
    </w:lvl>
    <w:lvl w:ilvl="2" w:tplc="56F43AEE">
      <w:start w:val="1"/>
      <w:numFmt w:val="bullet"/>
      <w:lvlText w:val=""/>
      <w:lvlJc w:val="left"/>
      <w:pPr>
        <w:ind w:left="2160" w:hanging="360"/>
      </w:pPr>
      <w:rPr>
        <w:rFonts w:ascii="Wingdings" w:hAnsi="Wingdings" w:hint="default"/>
      </w:rPr>
    </w:lvl>
    <w:lvl w:ilvl="3" w:tplc="142C1A02">
      <w:start w:val="1"/>
      <w:numFmt w:val="bullet"/>
      <w:lvlText w:val=""/>
      <w:lvlJc w:val="left"/>
      <w:pPr>
        <w:ind w:left="2880" w:hanging="360"/>
      </w:pPr>
      <w:rPr>
        <w:rFonts w:ascii="Symbol" w:hAnsi="Symbol" w:hint="default"/>
      </w:rPr>
    </w:lvl>
    <w:lvl w:ilvl="4" w:tplc="21262E4A">
      <w:start w:val="1"/>
      <w:numFmt w:val="bullet"/>
      <w:lvlText w:val="o"/>
      <w:lvlJc w:val="left"/>
      <w:pPr>
        <w:ind w:left="3600" w:hanging="360"/>
      </w:pPr>
      <w:rPr>
        <w:rFonts w:ascii="Courier New" w:hAnsi="Courier New" w:hint="default"/>
      </w:rPr>
    </w:lvl>
    <w:lvl w:ilvl="5" w:tplc="2A8A5BDC">
      <w:start w:val="1"/>
      <w:numFmt w:val="bullet"/>
      <w:lvlText w:val=""/>
      <w:lvlJc w:val="left"/>
      <w:pPr>
        <w:ind w:left="4320" w:hanging="360"/>
      </w:pPr>
      <w:rPr>
        <w:rFonts w:ascii="Wingdings" w:hAnsi="Wingdings" w:hint="default"/>
      </w:rPr>
    </w:lvl>
    <w:lvl w:ilvl="6" w:tplc="6888CB12">
      <w:start w:val="1"/>
      <w:numFmt w:val="bullet"/>
      <w:lvlText w:val=""/>
      <w:lvlJc w:val="left"/>
      <w:pPr>
        <w:ind w:left="5040" w:hanging="360"/>
      </w:pPr>
      <w:rPr>
        <w:rFonts w:ascii="Symbol" w:hAnsi="Symbol" w:hint="default"/>
      </w:rPr>
    </w:lvl>
    <w:lvl w:ilvl="7" w:tplc="2DE893BE">
      <w:start w:val="1"/>
      <w:numFmt w:val="bullet"/>
      <w:lvlText w:val="o"/>
      <w:lvlJc w:val="left"/>
      <w:pPr>
        <w:ind w:left="5760" w:hanging="360"/>
      </w:pPr>
      <w:rPr>
        <w:rFonts w:ascii="Courier New" w:hAnsi="Courier New" w:hint="default"/>
      </w:rPr>
    </w:lvl>
    <w:lvl w:ilvl="8" w:tplc="42F87566">
      <w:start w:val="1"/>
      <w:numFmt w:val="bullet"/>
      <w:lvlText w:val=""/>
      <w:lvlJc w:val="left"/>
      <w:pPr>
        <w:ind w:left="6480" w:hanging="360"/>
      </w:pPr>
      <w:rPr>
        <w:rFonts w:ascii="Wingdings" w:hAnsi="Wingdings" w:hint="default"/>
      </w:rPr>
    </w:lvl>
  </w:abstractNum>
  <w:abstractNum w:abstractNumId="44" w15:restartNumberingAfterBreak="0">
    <w:nsid w:val="6ED06240"/>
    <w:multiLevelType w:val="hybridMultilevel"/>
    <w:tmpl w:val="FFFFFFFF"/>
    <w:lvl w:ilvl="0" w:tplc="01AED8E0">
      <w:start w:val="1"/>
      <w:numFmt w:val="bullet"/>
      <w:lvlText w:val=""/>
      <w:lvlJc w:val="left"/>
      <w:pPr>
        <w:ind w:left="720" w:hanging="360"/>
      </w:pPr>
      <w:rPr>
        <w:rFonts w:ascii="Symbol" w:hAnsi="Symbol" w:hint="default"/>
      </w:rPr>
    </w:lvl>
    <w:lvl w:ilvl="1" w:tplc="A626723E">
      <w:start w:val="1"/>
      <w:numFmt w:val="bullet"/>
      <w:lvlText w:val="o"/>
      <w:lvlJc w:val="left"/>
      <w:pPr>
        <w:ind w:left="1440" w:hanging="360"/>
      </w:pPr>
      <w:rPr>
        <w:rFonts w:ascii="Courier New" w:hAnsi="Courier New" w:hint="default"/>
      </w:rPr>
    </w:lvl>
    <w:lvl w:ilvl="2" w:tplc="128E22C0">
      <w:start w:val="1"/>
      <w:numFmt w:val="bullet"/>
      <w:lvlText w:val=""/>
      <w:lvlJc w:val="left"/>
      <w:pPr>
        <w:ind w:left="2160" w:hanging="360"/>
      </w:pPr>
      <w:rPr>
        <w:rFonts w:ascii="Wingdings" w:hAnsi="Wingdings" w:hint="default"/>
      </w:rPr>
    </w:lvl>
    <w:lvl w:ilvl="3" w:tplc="81589298">
      <w:start w:val="1"/>
      <w:numFmt w:val="bullet"/>
      <w:lvlText w:val=""/>
      <w:lvlJc w:val="left"/>
      <w:pPr>
        <w:ind w:left="2880" w:hanging="360"/>
      </w:pPr>
      <w:rPr>
        <w:rFonts w:ascii="Symbol" w:hAnsi="Symbol" w:hint="default"/>
      </w:rPr>
    </w:lvl>
    <w:lvl w:ilvl="4" w:tplc="5A66716A">
      <w:start w:val="1"/>
      <w:numFmt w:val="bullet"/>
      <w:lvlText w:val="o"/>
      <w:lvlJc w:val="left"/>
      <w:pPr>
        <w:ind w:left="3600" w:hanging="360"/>
      </w:pPr>
      <w:rPr>
        <w:rFonts w:ascii="Courier New" w:hAnsi="Courier New" w:hint="default"/>
      </w:rPr>
    </w:lvl>
    <w:lvl w:ilvl="5" w:tplc="506CC8D0">
      <w:start w:val="1"/>
      <w:numFmt w:val="bullet"/>
      <w:lvlText w:val=""/>
      <w:lvlJc w:val="left"/>
      <w:pPr>
        <w:ind w:left="4320" w:hanging="360"/>
      </w:pPr>
      <w:rPr>
        <w:rFonts w:ascii="Wingdings" w:hAnsi="Wingdings" w:hint="default"/>
      </w:rPr>
    </w:lvl>
    <w:lvl w:ilvl="6" w:tplc="88ACB0F8">
      <w:start w:val="1"/>
      <w:numFmt w:val="bullet"/>
      <w:lvlText w:val=""/>
      <w:lvlJc w:val="left"/>
      <w:pPr>
        <w:ind w:left="5040" w:hanging="360"/>
      </w:pPr>
      <w:rPr>
        <w:rFonts w:ascii="Symbol" w:hAnsi="Symbol" w:hint="default"/>
      </w:rPr>
    </w:lvl>
    <w:lvl w:ilvl="7" w:tplc="C450C2CC">
      <w:start w:val="1"/>
      <w:numFmt w:val="bullet"/>
      <w:lvlText w:val="o"/>
      <w:lvlJc w:val="left"/>
      <w:pPr>
        <w:ind w:left="5760" w:hanging="360"/>
      </w:pPr>
      <w:rPr>
        <w:rFonts w:ascii="Courier New" w:hAnsi="Courier New" w:hint="default"/>
      </w:rPr>
    </w:lvl>
    <w:lvl w:ilvl="8" w:tplc="8BB6358C">
      <w:start w:val="1"/>
      <w:numFmt w:val="bullet"/>
      <w:lvlText w:val=""/>
      <w:lvlJc w:val="left"/>
      <w:pPr>
        <w:ind w:left="6480" w:hanging="360"/>
      </w:pPr>
      <w:rPr>
        <w:rFonts w:ascii="Wingdings" w:hAnsi="Wingdings" w:hint="default"/>
      </w:rPr>
    </w:lvl>
  </w:abstractNum>
  <w:abstractNum w:abstractNumId="45" w15:restartNumberingAfterBreak="0">
    <w:nsid w:val="6F527BD8"/>
    <w:multiLevelType w:val="hybridMultilevel"/>
    <w:tmpl w:val="FFFFFFFF"/>
    <w:lvl w:ilvl="0" w:tplc="D2967510">
      <w:start w:val="1"/>
      <w:numFmt w:val="bullet"/>
      <w:lvlText w:val=""/>
      <w:lvlJc w:val="left"/>
      <w:pPr>
        <w:ind w:left="720" w:hanging="360"/>
      </w:pPr>
      <w:rPr>
        <w:rFonts w:ascii="Symbol" w:hAnsi="Symbol" w:hint="default"/>
      </w:rPr>
    </w:lvl>
    <w:lvl w:ilvl="1" w:tplc="4F12C472">
      <w:start w:val="1"/>
      <w:numFmt w:val="bullet"/>
      <w:lvlText w:val="o"/>
      <w:lvlJc w:val="left"/>
      <w:pPr>
        <w:ind w:left="1440" w:hanging="360"/>
      </w:pPr>
      <w:rPr>
        <w:rFonts w:ascii="Courier New" w:hAnsi="Courier New" w:hint="default"/>
      </w:rPr>
    </w:lvl>
    <w:lvl w:ilvl="2" w:tplc="DA08F74C">
      <w:start w:val="1"/>
      <w:numFmt w:val="bullet"/>
      <w:lvlText w:val=""/>
      <w:lvlJc w:val="left"/>
      <w:pPr>
        <w:ind w:left="2160" w:hanging="360"/>
      </w:pPr>
      <w:rPr>
        <w:rFonts w:ascii="Wingdings" w:hAnsi="Wingdings" w:hint="default"/>
      </w:rPr>
    </w:lvl>
    <w:lvl w:ilvl="3" w:tplc="B6E63C8E">
      <w:start w:val="1"/>
      <w:numFmt w:val="bullet"/>
      <w:lvlText w:val=""/>
      <w:lvlJc w:val="left"/>
      <w:pPr>
        <w:ind w:left="2880" w:hanging="360"/>
      </w:pPr>
      <w:rPr>
        <w:rFonts w:ascii="Symbol" w:hAnsi="Symbol" w:hint="default"/>
      </w:rPr>
    </w:lvl>
    <w:lvl w:ilvl="4" w:tplc="7124D782">
      <w:start w:val="1"/>
      <w:numFmt w:val="bullet"/>
      <w:lvlText w:val="o"/>
      <w:lvlJc w:val="left"/>
      <w:pPr>
        <w:ind w:left="3600" w:hanging="360"/>
      </w:pPr>
      <w:rPr>
        <w:rFonts w:ascii="Courier New" w:hAnsi="Courier New" w:hint="default"/>
      </w:rPr>
    </w:lvl>
    <w:lvl w:ilvl="5" w:tplc="244E24F2">
      <w:start w:val="1"/>
      <w:numFmt w:val="bullet"/>
      <w:lvlText w:val=""/>
      <w:lvlJc w:val="left"/>
      <w:pPr>
        <w:ind w:left="4320" w:hanging="360"/>
      </w:pPr>
      <w:rPr>
        <w:rFonts w:ascii="Wingdings" w:hAnsi="Wingdings" w:hint="default"/>
      </w:rPr>
    </w:lvl>
    <w:lvl w:ilvl="6" w:tplc="CF22F518">
      <w:start w:val="1"/>
      <w:numFmt w:val="bullet"/>
      <w:lvlText w:val=""/>
      <w:lvlJc w:val="left"/>
      <w:pPr>
        <w:ind w:left="5040" w:hanging="360"/>
      </w:pPr>
      <w:rPr>
        <w:rFonts w:ascii="Symbol" w:hAnsi="Symbol" w:hint="default"/>
      </w:rPr>
    </w:lvl>
    <w:lvl w:ilvl="7" w:tplc="19E276FE">
      <w:start w:val="1"/>
      <w:numFmt w:val="bullet"/>
      <w:lvlText w:val="o"/>
      <w:lvlJc w:val="left"/>
      <w:pPr>
        <w:ind w:left="5760" w:hanging="360"/>
      </w:pPr>
      <w:rPr>
        <w:rFonts w:ascii="Courier New" w:hAnsi="Courier New" w:hint="default"/>
      </w:rPr>
    </w:lvl>
    <w:lvl w:ilvl="8" w:tplc="88489896">
      <w:start w:val="1"/>
      <w:numFmt w:val="bullet"/>
      <w:lvlText w:val=""/>
      <w:lvlJc w:val="left"/>
      <w:pPr>
        <w:ind w:left="6480" w:hanging="360"/>
      </w:pPr>
      <w:rPr>
        <w:rFonts w:ascii="Wingdings" w:hAnsi="Wingdings" w:hint="default"/>
      </w:rPr>
    </w:lvl>
  </w:abstractNum>
  <w:abstractNum w:abstractNumId="46"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F1028C"/>
    <w:multiLevelType w:val="hybridMultilevel"/>
    <w:tmpl w:val="FFFFFFFF"/>
    <w:lvl w:ilvl="0" w:tplc="BB7E83D2">
      <w:start w:val="1"/>
      <w:numFmt w:val="bullet"/>
      <w:lvlText w:val=""/>
      <w:lvlJc w:val="left"/>
      <w:pPr>
        <w:ind w:left="720" w:hanging="360"/>
      </w:pPr>
      <w:rPr>
        <w:rFonts w:ascii="Symbol" w:hAnsi="Symbol" w:hint="default"/>
      </w:rPr>
    </w:lvl>
    <w:lvl w:ilvl="1" w:tplc="AB2AFC0A">
      <w:start w:val="1"/>
      <w:numFmt w:val="bullet"/>
      <w:lvlText w:val="o"/>
      <w:lvlJc w:val="left"/>
      <w:pPr>
        <w:ind w:left="1440" w:hanging="360"/>
      </w:pPr>
      <w:rPr>
        <w:rFonts w:ascii="Courier New" w:hAnsi="Courier New" w:hint="default"/>
      </w:rPr>
    </w:lvl>
    <w:lvl w:ilvl="2" w:tplc="ABF0A5F0">
      <w:start w:val="1"/>
      <w:numFmt w:val="bullet"/>
      <w:lvlText w:val=""/>
      <w:lvlJc w:val="left"/>
      <w:pPr>
        <w:ind w:left="2160" w:hanging="360"/>
      </w:pPr>
      <w:rPr>
        <w:rFonts w:ascii="Wingdings" w:hAnsi="Wingdings" w:hint="default"/>
      </w:rPr>
    </w:lvl>
    <w:lvl w:ilvl="3" w:tplc="9488B43C">
      <w:start w:val="1"/>
      <w:numFmt w:val="bullet"/>
      <w:lvlText w:val=""/>
      <w:lvlJc w:val="left"/>
      <w:pPr>
        <w:ind w:left="2880" w:hanging="360"/>
      </w:pPr>
      <w:rPr>
        <w:rFonts w:ascii="Symbol" w:hAnsi="Symbol" w:hint="default"/>
      </w:rPr>
    </w:lvl>
    <w:lvl w:ilvl="4" w:tplc="FBD6C278">
      <w:start w:val="1"/>
      <w:numFmt w:val="bullet"/>
      <w:lvlText w:val="o"/>
      <w:lvlJc w:val="left"/>
      <w:pPr>
        <w:ind w:left="3600" w:hanging="360"/>
      </w:pPr>
      <w:rPr>
        <w:rFonts w:ascii="Courier New" w:hAnsi="Courier New" w:hint="default"/>
      </w:rPr>
    </w:lvl>
    <w:lvl w:ilvl="5" w:tplc="139C8894">
      <w:start w:val="1"/>
      <w:numFmt w:val="bullet"/>
      <w:lvlText w:val=""/>
      <w:lvlJc w:val="left"/>
      <w:pPr>
        <w:ind w:left="4320" w:hanging="360"/>
      </w:pPr>
      <w:rPr>
        <w:rFonts w:ascii="Wingdings" w:hAnsi="Wingdings" w:hint="default"/>
      </w:rPr>
    </w:lvl>
    <w:lvl w:ilvl="6" w:tplc="1160F5BE">
      <w:start w:val="1"/>
      <w:numFmt w:val="bullet"/>
      <w:lvlText w:val=""/>
      <w:lvlJc w:val="left"/>
      <w:pPr>
        <w:ind w:left="5040" w:hanging="360"/>
      </w:pPr>
      <w:rPr>
        <w:rFonts w:ascii="Symbol" w:hAnsi="Symbol" w:hint="default"/>
      </w:rPr>
    </w:lvl>
    <w:lvl w:ilvl="7" w:tplc="0520ECD4">
      <w:start w:val="1"/>
      <w:numFmt w:val="bullet"/>
      <w:lvlText w:val="o"/>
      <w:lvlJc w:val="left"/>
      <w:pPr>
        <w:ind w:left="5760" w:hanging="360"/>
      </w:pPr>
      <w:rPr>
        <w:rFonts w:ascii="Courier New" w:hAnsi="Courier New" w:hint="default"/>
      </w:rPr>
    </w:lvl>
    <w:lvl w:ilvl="8" w:tplc="394A58FE">
      <w:start w:val="1"/>
      <w:numFmt w:val="bullet"/>
      <w:lvlText w:val=""/>
      <w:lvlJc w:val="left"/>
      <w:pPr>
        <w:ind w:left="6480" w:hanging="360"/>
      </w:pPr>
      <w:rPr>
        <w:rFonts w:ascii="Wingdings" w:hAnsi="Wingdings" w:hint="default"/>
      </w:rPr>
    </w:lvl>
  </w:abstractNum>
  <w:num w:numId="1" w16cid:durableId="834415826">
    <w:abstractNumId w:val="30"/>
  </w:num>
  <w:num w:numId="2" w16cid:durableId="1402604477">
    <w:abstractNumId w:val="13"/>
  </w:num>
  <w:num w:numId="3" w16cid:durableId="2034958694">
    <w:abstractNumId w:val="0"/>
  </w:num>
  <w:num w:numId="4" w16cid:durableId="1141192803">
    <w:abstractNumId w:val="10"/>
  </w:num>
  <w:num w:numId="5" w16cid:durableId="87577726">
    <w:abstractNumId w:val="3"/>
  </w:num>
  <w:num w:numId="6" w16cid:durableId="1024597444">
    <w:abstractNumId w:val="17"/>
  </w:num>
  <w:num w:numId="7" w16cid:durableId="179391708">
    <w:abstractNumId w:val="39"/>
  </w:num>
  <w:num w:numId="8" w16cid:durableId="1237285489">
    <w:abstractNumId w:val="43"/>
  </w:num>
  <w:num w:numId="9" w16cid:durableId="1673602324">
    <w:abstractNumId w:val="11"/>
  </w:num>
  <w:num w:numId="10" w16cid:durableId="686718063">
    <w:abstractNumId w:val="15"/>
  </w:num>
  <w:num w:numId="11" w16cid:durableId="1472945197">
    <w:abstractNumId w:val="40"/>
  </w:num>
  <w:num w:numId="12" w16cid:durableId="266159227">
    <w:abstractNumId w:val="19"/>
  </w:num>
  <w:num w:numId="13" w16cid:durableId="391084518">
    <w:abstractNumId w:val="5"/>
  </w:num>
  <w:num w:numId="14" w16cid:durableId="1214003657">
    <w:abstractNumId w:val="44"/>
  </w:num>
  <w:num w:numId="15" w16cid:durableId="1584097736">
    <w:abstractNumId w:val="31"/>
  </w:num>
  <w:num w:numId="16" w16cid:durableId="1847939230">
    <w:abstractNumId w:val="20"/>
  </w:num>
  <w:num w:numId="17" w16cid:durableId="1494493741">
    <w:abstractNumId w:val="2"/>
  </w:num>
  <w:num w:numId="18" w16cid:durableId="1457604495">
    <w:abstractNumId w:val="28"/>
  </w:num>
  <w:num w:numId="19" w16cid:durableId="1954091883">
    <w:abstractNumId w:val="35"/>
  </w:num>
  <w:num w:numId="20" w16cid:durableId="522285118">
    <w:abstractNumId w:val="48"/>
  </w:num>
  <w:num w:numId="21" w16cid:durableId="112939343">
    <w:abstractNumId w:val="24"/>
  </w:num>
  <w:num w:numId="22" w16cid:durableId="1802531492">
    <w:abstractNumId w:val="34"/>
  </w:num>
  <w:num w:numId="23" w16cid:durableId="1288466769">
    <w:abstractNumId w:val="16"/>
  </w:num>
  <w:num w:numId="24" w16cid:durableId="664359666">
    <w:abstractNumId w:val="46"/>
  </w:num>
  <w:num w:numId="25" w16cid:durableId="1598757463">
    <w:abstractNumId w:val="47"/>
  </w:num>
  <w:num w:numId="26" w16cid:durableId="467087468">
    <w:abstractNumId w:val="38"/>
  </w:num>
  <w:num w:numId="27" w16cid:durableId="377513042">
    <w:abstractNumId w:val="42"/>
  </w:num>
  <w:num w:numId="28" w16cid:durableId="1659767651">
    <w:abstractNumId w:val="27"/>
  </w:num>
  <w:num w:numId="29" w16cid:durableId="1842698116">
    <w:abstractNumId w:val="12"/>
  </w:num>
  <w:num w:numId="30" w16cid:durableId="1715234927">
    <w:abstractNumId w:val="14"/>
  </w:num>
  <w:num w:numId="31" w16cid:durableId="432213113">
    <w:abstractNumId w:val="33"/>
  </w:num>
  <w:num w:numId="32" w16cid:durableId="1266614555">
    <w:abstractNumId w:val="8"/>
  </w:num>
  <w:num w:numId="33" w16cid:durableId="623539020">
    <w:abstractNumId w:val="4"/>
  </w:num>
  <w:num w:numId="34" w16cid:durableId="1404446089">
    <w:abstractNumId w:val="45"/>
  </w:num>
  <w:num w:numId="35" w16cid:durableId="281116107">
    <w:abstractNumId w:val="37"/>
  </w:num>
  <w:num w:numId="36" w16cid:durableId="451679198">
    <w:abstractNumId w:val="22"/>
  </w:num>
  <w:num w:numId="37" w16cid:durableId="1550872203">
    <w:abstractNumId w:val="26"/>
  </w:num>
  <w:num w:numId="38" w16cid:durableId="883638411">
    <w:abstractNumId w:val="9"/>
  </w:num>
  <w:num w:numId="39" w16cid:durableId="1584729033">
    <w:abstractNumId w:val="1"/>
  </w:num>
  <w:num w:numId="40" w16cid:durableId="2086368852">
    <w:abstractNumId w:val="18"/>
  </w:num>
  <w:num w:numId="41" w16cid:durableId="1012538182">
    <w:abstractNumId w:val="6"/>
  </w:num>
  <w:num w:numId="42" w16cid:durableId="114444500">
    <w:abstractNumId w:val="29"/>
  </w:num>
  <w:num w:numId="43" w16cid:durableId="670915419">
    <w:abstractNumId w:val="41"/>
  </w:num>
  <w:num w:numId="44" w16cid:durableId="1910075196">
    <w:abstractNumId w:val="36"/>
  </w:num>
  <w:num w:numId="45" w16cid:durableId="1895577414">
    <w:abstractNumId w:val="21"/>
  </w:num>
  <w:num w:numId="46" w16cid:durableId="262807197">
    <w:abstractNumId w:val="7"/>
  </w:num>
  <w:num w:numId="47" w16cid:durableId="1080249699">
    <w:abstractNumId w:val="25"/>
  </w:num>
  <w:num w:numId="48" w16cid:durableId="990451549">
    <w:abstractNumId w:val="32"/>
  </w:num>
  <w:num w:numId="49" w16cid:durableId="194079342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422B"/>
    <w:rsid w:val="00006C32"/>
    <w:rsid w:val="00044530"/>
    <w:rsid w:val="0004514C"/>
    <w:rsid w:val="000742F4"/>
    <w:rsid w:val="000A290A"/>
    <w:rsid w:val="000A7AE2"/>
    <w:rsid w:val="000C1261"/>
    <w:rsid w:val="000C598F"/>
    <w:rsid w:val="000D2E62"/>
    <w:rsid w:val="000D31DF"/>
    <w:rsid w:val="000D3D77"/>
    <w:rsid w:val="000E3174"/>
    <w:rsid w:val="00102498"/>
    <w:rsid w:val="00132D33"/>
    <w:rsid w:val="001456D0"/>
    <w:rsid w:val="00150AF2"/>
    <w:rsid w:val="00177727"/>
    <w:rsid w:val="00180E3D"/>
    <w:rsid w:val="00190B88"/>
    <w:rsid w:val="001978EF"/>
    <w:rsid w:val="001B10CF"/>
    <w:rsid w:val="001C3F0A"/>
    <w:rsid w:val="001F2B4A"/>
    <w:rsid w:val="00223B7A"/>
    <w:rsid w:val="00237BD2"/>
    <w:rsid w:val="002409F7"/>
    <w:rsid w:val="00280F63"/>
    <w:rsid w:val="00290F6E"/>
    <w:rsid w:val="00292946"/>
    <w:rsid w:val="00294B38"/>
    <w:rsid w:val="002A3482"/>
    <w:rsid w:val="002B3B6F"/>
    <w:rsid w:val="002D1BCD"/>
    <w:rsid w:val="002E5D71"/>
    <w:rsid w:val="002F27FD"/>
    <w:rsid w:val="0030586C"/>
    <w:rsid w:val="003132AB"/>
    <w:rsid w:val="003358DF"/>
    <w:rsid w:val="00350424"/>
    <w:rsid w:val="003648EB"/>
    <w:rsid w:val="003977BE"/>
    <w:rsid w:val="003A6FCD"/>
    <w:rsid w:val="003B0582"/>
    <w:rsid w:val="003B1D54"/>
    <w:rsid w:val="003D0706"/>
    <w:rsid w:val="003E0D7C"/>
    <w:rsid w:val="003E1BDE"/>
    <w:rsid w:val="003F08D0"/>
    <w:rsid w:val="003F625D"/>
    <w:rsid w:val="003F71AC"/>
    <w:rsid w:val="00406982"/>
    <w:rsid w:val="00434409"/>
    <w:rsid w:val="00435202"/>
    <w:rsid w:val="00443B1C"/>
    <w:rsid w:val="004A1EC5"/>
    <w:rsid w:val="004C216D"/>
    <w:rsid w:val="004F6F29"/>
    <w:rsid w:val="005010C6"/>
    <w:rsid w:val="00516528"/>
    <w:rsid w:val="0054409E"/>
    <w:rsid w:val="00545A06"/>
    <w:rsid w:val="00546618"/>
    <w:rsid w:val="00586851"/>
    <w:rsid w:val="005A2304"/>
    <w:rsid w:val="005A27CE"/>
    <w:rsid w:val="005A4991"/>
    <w:rsid w:val="005C1C9E"/>
    <w:rsid w:val="005F5CA8"/>
    <w:rsid w:val="005F7418"/>
    <w:rsid w:val="00623C07"/>
    <w:rsid w:val="006363EA"/>
    <w:rsid w:val="006372DE"/>
    <w:rsid w:val="00663F4F"/>
    <w:rsid w:val="00664507"/>
    <w:rsid w:val="0069706B"/>
    <w:rsid w:val="006A565C"/>
    <w:rsid w:val="006C19B1"/>
    <w:rsid w:val="006D5FEE"/>
    <w:rsid w:val="006E5231"/>
    <w:rsid w:val="006F7241"/>
    <w:rsid w:val="00703BE3"/>
    <w:rsid w:val="0070762D"/>
    <w:rsid w:val="00707C7F"/>
    <w:rsid w:val="007372E3"/>
    <w:rsid w:val="007436DB"/>
    <w:rsid w:val="0074643E"/>
    <w:rsid w:val="00746DA0"/>
    <w:rsid w:val="007754BB"/>
    <w:rsid w:val="007C3EDA"/>
    <w:rsid w:val="007D1EE7"/>
    <w:rsid w:val="007D618C"/>
    <w:rsid w:val="007E4ED8"/>
    <w:rsid w:val="007F7635"/>
    <w:rsid w:val="0080004A"/>
    <w:rsid w:val="008016F9"/>
    <w:rsid w:val="00824E91"/>
    <w:rsid w:val="00825539"/>
    <w:rsid w:val="00830BC1"/>
    <w:rsid w:val="00837C73"/>
    <w:rsid w:val="0087141B"/>
    <w:rsid w:val="008844F1"/>
    <w:rsid w:val="008B0015"/>
    <w:rsid w:val="008B4847"/>
    <w:rsid w:val="008E1417"/>
    <w:rsid w:val="008E771E"/>
    <w:rsid w:val="00910B42"/>
    <w:rsid w:val="00922E48"/>
    <w:rsid w:val="0098551D"/>
    <w:rsid w:val="009A30EC"/>
    <w:rsid w:val="009C5F20"/>
    <w:rsid w:val="009D7843"/>
    <w:rsid w:val="009E0608"/>
    <w:rsid w:val="00A371CA"/>
    <w:rsid w:val="00A374F6"/>
    <w:rsid w:val="00A6540A"/>
    <w:rsid w:val="00A661D7"/>
    <w:rsid w:val="00A82CB2"/>
    <w:rsid w:val="00A87122"/>
    <w:rsid w:val="00A90952"/>
    <w:rsid w:val="00A91814"/>
    <w:rsid w:val="00A93AA4"/>
    <w:rsid w:val="00A965A8"/>
    <w:rsid w:val="00AC106F"/>
    <w:rsid w:val="00AC220B"/>
    <w:rsid w:val="00AC47A7"/>
    <w:rsid w:val="00AD0593"/>
    <w:rsid w:val="00AF0D3F"/>
    <w:rsid w:val="00AF196D"/>
    <w:rsid w:val="00B03C42"/>
    <w:rsid w:val="00B20893"/>
    <w:rsid w:val="00B30E4E"/>
    <w:rsid w:val="00B66851"/>
    <w:rsid w:val="00B84841"/>
    <w:rsid w:val="00BA37C1"/>
    <w:rsid w:val="00BA3C16"/>
    <w:rsid w:val="00BF46A6"/>
    <w:rsid w:val="00C0265D"/>
    <w:rsid w:val="00C0667A"/>
    <w:rsid w:val="00C122F7"/>
    <w:rsid w:val="00C2109F"/>
    <w:rsid w:val="00C53FCA"/>
    <w:rsid w:val="00C56741"/>
    <w:rsid w:val="00C82F11"/>
    <w:rsid w:val="00C86C7F"/>
    <w:rsid w:val="00C92F79"/>
    <w:rsid w:val="00CA1FF7"/>
    <w:rsid w:val="00CA56D7"/>
    <w:rsid w:val="00CA6B22"/>
    <w:rsid w:val="00CC5025"/>
    <w:rsid w:val="00CE15D8"/>
    <w:rsid w:val="00CF5969"/>
    <w:rsid w:val="00D15005"/>
    <w:rsid w:val="00D243D7"/>
    <w:rsid w:val="00D26205"/>
    <w:rsid w:val="00D400C4"/>
    <w:rsid w:val="00D64F0C"/>
    <w:rsid w:val="00DD531F"/>
    <w:rsid w:val="00DD6459"/>
    <w:rsid w:val="00DE2231"/>
    <w:rsid w:val="00E027E3"/>
    <w:rsid w:val="00E12642"/>
    <w:rsid w:val="00E2265B"/>
    <w:rsid w:val="00E5287F"/>
    <w:rsid w:val="00E539C5"/>
    <w:rsid w:val="00E73CF9"/>
    <w:rsid w:val="00EC6878"/>
    <w:rsid w:val="00ED680D"/>
    <w:rsid w:val="00EE4D72"/>
    <w:rsid w:val="00EF164E"/>
    <w:rsid w:val="00EF4920"/>
    <w:rsid w:val="00EF5C19"/>
    <w:rsid w:val="00F24227"/>
    <w:rsid w:val="00F2755E"/>
    <w:rsid w:val="00F73C5E"/>
    <w:rsid w:val="00FB1CB1"/>
    <w:rsid w:val="00FD6E4A"/>
    <w:rsid w:val="00FE1D2B"/>
    <w:rsid w:val="03A3E20F"/>
    <w:rsid w:val="049B2CFE"/>
    <w:rsid w:val="0521E766"/>
    <w:rsid w:val="054E8944"/>
    <w:rsid w:val="060FA1E3"/>
    <w:rsid w:val="08536B08"/>
    <w:rsid w:val="0D79F958"/>
    <w:rsid w:val="0D8E617E"/>
    <w:rsid w:val="0E4AB363"/>
    <w:rsid w:val="0FD5A791"/>
    <w:rsid w:val="102BE828"/>
    <w:rsid w:val="10A1E383"/>
    <w:rsid w:val="121B0382"/>
    <w:rsid w:val="13073A8A"/>
    <w:rsid w:val="138202E2"/>
    <w:rsid w:val="1628147C"/>
    <w:rsid w:val="196A14A6"/>
    <w:rsid w:val="1A1FFD46"/>
    <w:rsid w:val="1AE4A8E7"/>
    <w:rsid w:val="1BBC7F21"/>
    <w:rsid w:val="1BFB4F94"/>
    <w:rsid w:val="1C275305"/>
    <w:rsid w:val="1CEB7A10"/>
    <w:rsid w:val="1EA8F62B"/>
    <w:rsid w:val="242AB5FC"/>
    <w:rsid w:val="24D89CF6"/>
    <w:rsid w:val="26D50ADD"/>
    <w:rsid w:val="272C80DC"/>
    <w:rsid w:val="2AFD4DCA"/>
    <w:rsid w:val="2BD311BC"/>
    <w:rsid w:val="323339F0"/>
    <w:rsid w:val="32BC9B50"/>
    <w:rsid w:val="3393E824"/>
    <w:rsid w:val="33D19B3A"/>
    <w:rsid w:val="346CCB75"/>
    <w:rsid w:val="34B79DEC"/>
    <w:rsid w:val="34D7AC5D"/>
    <w:rsid w:val="34DAD8D0"/>
    <w:rsid w:val="356D6B9B"/>
    <w:rsid w:val="362C4481"/>
    <w:rsid w:val="37455979"/>
    <w:rsid w:val="37C814E2"/>
    <w:rsid w:val="389AC1F2"/>
    <w:rsid w:val="3A8642CB"/>
    <w:rsid w:val="3BDFA6F4"/>
    <w:rsid w:val="3DD58DC0"/>
    <w:rsid w:val="45B2875C"/>
    <w:rsid w:val="4674A20C"/>
    <w:rsid w:val="46FC1957"/>
    <w:rsid w:val="48B25902"/>
    <w:rsid w:val="4B7E43B2"/>
    <w:rsid w:val="4CDC2E7B"/>
    <w:rsid w:val="506F78CE"/>
    <w:rsid w:val="52B4C4D1"/>
    <w:rsid w:val="5534F542"/>
    <w:rsid w:val="56142D93"/>
    <w:rsid w:val="562927DF"/>
    <w:rsid w:val="572A5BC5"/>
    <w:rsid w:val="58E85D88"/>
    <w:rsid w:val="5A711F2E"/>
    <w:rsid w:val="5A8B7097"/>
    <w:rsid w:val="5D893FD2"/>
    <w:rsid w:val="5DD7523C"/>
    <w:rsid w:val="5DE5CCC3"/>
    <w:rsid w:val="5F545E61"/>
    <w:rsid w:val="5F7A87A6"/>
    <w:rsid w:val="5F80588F"/>
    <w:rsid w:val="5FDD8F2A"/>
    <w:rsid w:val="610179C7"/>
    <w:rsid w:val="63845D92"/>
    <w:rsid w:val="63EAE7B9"/>
    <w:rsid w:val="669C8DE9"/>
    <w:rsid w:val="67A57547"/>
    <w:rsid w:val="68BA7C81"/>
    <w:rsid w:val="6A0D538D"/>
    <w:rsid w:val="6BA2BE0A"/>
    <w:rsid w:val="6C2BEF3F"/>
    <w:rsid w:val="6C5FB319"/>
    <w:rsid w:val="6E315E18"/>
    <w:rsid w:val="7006D3AF"/>
    <w:rsid w:val="702A47D2"/>
    <w:rsid w:val="743EA46D"/>
    <w:rsid w:val="750522FD"/>
    <w:rsid w:val="7563E393"/>
    <w:rsid w:val="7850D352"/>
    <w:rsid w:val="7924195E"/>
    <w:rsid w:val="79B3C983"/>
    <w:rsid w:val="79E31BFA"/>
    <w:rsid w:val="7B4E9A6F"/>
    <w:rsid w:val="7B9CE652"/>
    <w:rsid w:val="7BCD038E"/>
    <w:rsid w:val="7E2828B4"/>
    <w:rsid w:val="7E443AA1"/>
    <w:rsid w:val="7E5AD6F1"/>
    <w:rsid w:val="7EF8701C"/>
    <w:rsid w:val="7F125564"/>
    <w:rsid w:val="7F7A95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8190E98A-4ADF-4315-98F8-1C862550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6D5FEE"/>
  </w:style>
  <w:style w:type="character" w:customStyle="1" w:styleId="eop">
    <w:name w:val="eop"/>
    <w:basedOn w:val="DefaultParagraphFont"/>
    <w:rsid w:val="006D5FEE"/>
  </w:style>
  <w:style w:type="paragraph" w:customStyle="1" w:styleId="paragraph">
    <w:name w:val="paragraph"/>
    <w:basedOn w:val="Normal"/>
    <w:rsid w:val="006D5F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20893"/>
    <w:rPr>
      <w:sz w:val="16"/>
      <w:szCs w:val="16"/>
    </w:rPr>
  </w:style>
  <w:style w:type="paragraph" w:styleId="CommentText">
    <w:name w:val="annotation text"/>
    <w:basedOn w:val="Normal"/>
    <w:link w:val="CommentTextChar"/>
    <w:uiPriority w:val="99"/>
    <w:semiHidden/>
    <w:unhideWhenUsed/>
    <w:rsid w:val="00B20893"/>
    <w:pPr>
      <w:spacing w:line="240" w:lineRule="auto"/>
    </w:pPr>
    <w:rPr>
      <w:sz w:val="20"/>
      <w:szCs w:val="20"/>
    </w:rPr>
  </w:style>
  <w:style w:type="character" w:customStyle="1" w:styleId="CommentTextChar">
    <w:name w:val="Comment Text Char"/>
    <w:basedOn w:val="DefaultParagraphFont"/>
    <w:link w:val="CommentText"/>
    <w:uiPriority w:val="99"/>
    <w:semiHidden/>
    <w:rsid w:val="00B20893"/>
    <w:rPr>
      <w:sz w:val="20"/>
      <w:szCs w:val="20"/>
    </w:rPr>
  </w:style>
  <w:style w:type="paragraph" w:styleId="CommentSubject">
    <w:name w:val="annotation subject"/>
    <w:basedOn w:val="CommentText"/>
    <w:next w:val="CommentText"/>
    <w:link w:val="CommentSubjectChar"/>
    <w:uiPriority w:val="99"/>
    <w:semiHidden/>
    <w:unhideWhenUsed/>
    <w:rsid w:val="00B20893"/>
    <w:rPr>
      <w:b/>
      <w:bCs/>
    </w:rPr>
  </w:style>
  <w:style w:type="character" w:customStyle="1" w:styleId="CommentSubjectChar">
    <w:name w:val="Comment Subject Char"/>
    <w:basedOn w:val="CommentTextChar"/>
    <w:link w:val="CommentSubject"/>
    <w:uiPriority w:val="99"/>
    <w:semiHidden/>
    <w:rsid w:val="00B208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9017">
      <w:bodyDiv w:val="1"/>
      <w:marLeft w:val="0"/>
      <w:marRight w:val="0"/>
      <w:marTop w:val="0"/>
      <w:marBottom w:val="0"/>
      <w:divBdr>
        <w:top w:val="none" w:sz="0" w:space="0" w:color="auto"/>
        <w:left w:val="none" w:sz="0" w:space="0" w:color="auto"/>
        <w:bottom w:val="none" w:sz="0" w:space="0" w:color="auto"/>
        <w:right w:val="none" w:sz="0" w:space="0" w:color="auto"/>
      </w:divBdr>
      <w:divsChild>
        <w:div w:id="1493989784">
          <w:marLeft w:val="0"/>
          <w:marRight w:val="0"/>
          <w:marTop w:val="0"/>
          <w:marBottom w:val="0"/>
          <w:divBdr>
            <w:top w:val="none" w:sz="0" w:space="0" w:color="auto"/>
            <w:left w:val="none" w:sz="0" w:space="0" w:color="auto"/>
            <w:bottom w:val="none" w:sz="0" w:space="0" w:color="auto"/>
            <w:right w:val="none" w:sz="0" w:space="0" w:color="auto"/>
          </w:divBdr>
        </w:div>
        <w:div w:id="2008172132">
          <w:marLeft w:val="0"/>
          <w:marRight w:val="0"/>
          <w:marTop w:val="0"/>
          <w:marBottom w:val="0"/>
          <w:divBdr>
            <w:top w:val="none" w:sz="0" w:space="0" w:color="auto"/>
            <w:left w:val="none" w:sz="0" w:space="0" w:color="auto"/>
            <w:bottom w:val="none" w:sz="0" w:space="0" w:color="auto"/>
            <w:right w:val="none" w:sz="0" w:space="0" w:color="auto"/>
          </w:divBdr>
        </w:div>
        <w:div w:id="142544686">
          <w:marLeft w:val="0"/>
          <w:marRight w:val="0"/>
          <w:marTop w:val="0"/>
          <w:marBottom w:val="0"/>
          <w:divBdr>
            <w:top w:val="none" w:sz="0" w:space="0" w:color="auto"/>
            <w:left w:val="none" w:sz="0" w:space="0" w:color="auto"/>
            <w:bottom w:val="none" w:sz="0" w:space="0" w:color="auto"/>
            <w:right w:val="none" w:sz="0" w:space="0" w:color="auto"/>
          </w:divBdr>
        </w:div>
        <w:div w:id="1982610404">
          <w:marLeft w:val="0"/>
          <w:marRight w:val="0"/>
          <w:marTop w:val="0"/>
          <w:marBottom w:val="0"/>
          <w:divBdr>
            <w:top w:val="none" w:sz="0" w:space="0" w:color="auto"/>
            <w:left w:val="none" w:sz="0" w:space="0" w:color="auto"/>
            <w:bottom w:val="none" w:sz="0" w:space="0" w:color="auto"/>
            <w:right w:val="none" w:sz="0" w:space="0" w:color="auto"/>
          </w:divBdr>
        </w:div>
        <w:div w:id="656033497">
          <w:marLeft w:val="0"/>
          <w:marRight w:val="0"/>
          <w:marTop w:val="0"/>
          <w:marBottom w:val="0"/>
          <w:divBdr>
            <w:top w:val="none" w:sz="0" w:space="0" w:color="auto"/>
            <w:left w:val="none" w:sz="0" w:space="0" w:color="auto"/>
            <w:bottom w:val="none" w:sz="0" w:space="0" w:color="auto"/>
            <w:right w:val="none" w:sz="0" w:space="0" w:color="auto"/>
          </w:divBdr>
        </w:div>
        <w:div w:id="533925971">
          <w:marLeft w:val="0"/>
          <w:marRight w:val="0"/>
          <w:marTop w:val="0"/>
          <w:marBottom w:val="0"/>
          <w:divBdr>
            <w:top w:val="none" w:sz="0" w:space="0" w:color="auto"/>
            <w:left w:val="none" w:sz="0" w:space="0" w:color="auto"/>
            <w:bottom w:val="none" w:sz="0" w:space="0" w:color="auto"/>
            <w:right w:val="none" w:sz="0" w:space="0" w:color="auto"/>
          </w:divBdr>
        </w:div>
        <w:div w:id="1197810629">
          <w:marLeft w:val="0"/>
          <w:marRight w:val="0"/>
          <w:marTop w:val="0"/>
          <w:marBottom w:val="0"/>
          <w:divBdr>
            <w:top w:val="none" w:sz="0" w:space="0" w:color="auto"/>
            <w:left w:val="none" w:sz="0" w:space="0" w:color="auto"/>
            <w:bottom w:val="none" w:sz="0" w:space="0" w:color="auto"/>
            <w:right w:val="none" w:sz="0" w:space="0" w:color="auto"/>
          </w:divBdr>
        </w:div>
        <w:div w:id="1417899848">
          <w:marLeft w:val="0"/>
          <w:marRight w:val="0"/>
          <w:marTop w:val="0"/>
          <w:marBottom w:val="0"/>
          <w:divBdr>
            <w:top w:val="none" w:sz="0" w:space="0" w:color="auto"/>
            <w:left w:val="none" w:sz="0" w:space="0" w:color="auto"/>
            <w:bottom w:val="none" w:sz="0" w:space="0" w:color="auto"/>
            <w:right w:val="none" w:sz="0" w:space="0" w:color="auto"/>
          </w:divBdr>
        </w:div>
        <w:div w:id="1220166561">
          <w:marLeft w:val="0"/>
          <w:marRight w:val="0"/>
          <w:marTop w:val="0"/>
          <w:marBottom w:val="0"/>
          <w:divBdr>
            <w:top w:val="none" w:sz="0" w:space="0" w:color="auto"/>
            <w:left w:val="none" w:sz="0" w:space="0" w:color="auto"/>
            <w:bottom w:val="none" w:sz="0" w:space="0" w:color="auto"/>
            <w:right w:val="none" w:sz="0" w:space="0" w:color="auto"/>
          </w:divBdr>
        </w:div>
        <w:div w:id="564527825">
          <w:marLeft w:val="0"/>
          <w:marRight w:val="0"/>
          <w:marTop w:val="0"/>
          <w:marBottom w:val="0"/>
          <w:divBdr>
            <w:top w:val="none" w:sz="0" w:space="0" w:color="auto"/>
            <w:left w:val="none" w:sz="0" w:space="0" w:color="auto"/>
            <w:bottom w:val="none" w:sz="0" w:space="0" w:color="auto"/>
            <w:right w:val="none" w:sz="0" w:space="0" w:color="auto"/>
          </w:divBdr>
        </w:div>
        <w:div w:id="407655846">
          <w:marLeft w:val="0"/>
          <w:marRight w:val="0"/>
          <w:marTop w:val="0"/>
          <w:marBottom w:val="0"/>
          <w:divBdr>
            <w:top w:val="none" w:sz="0" w:space="0" w:color="auto"/>
            <w:left w:val="none" w:sz="0" w:space="0" w:color="auto"/>
            <w:bottom w:val="none" w:sz="0" w:space="0" w:color="auto"/>
            <w:right w:val="none" w:sz="0" w:space="0" w:color="auto"/>
          </w:divBdr>
        </w:div>
        <w:div w:id="1474831319">
          <w:marLeft w:val="0"/>
          <w:marRight w:val="0"/>
          <w:marTop w:val="0"/>
          <w:marBottom w:val="0"/>
          <w:divBdr>
            <w:top w:val="none" w:sz="0" w:space="0" w:color="auto"/>
            <w:left w:val="none" w:sz="0" w:space="0" w:color="auto"/>
            <w:bottom w:val="none" w:sz="0" w:space="0" w:color="auto"/>
            <w:right w:val="none" w:sz="0" w:space="0" w:color="auto"/>
          </w:divBdr>
        </w:div>
        <w:div w:id="1934318667">
          <w:marLeft w:val="0"/>
          <w:marRight w:val="0"/>
          <w:marTop w:val="0"/>
          <w:marBottom w:val="0"/>
          <w:divBdr>
            <w:top w:val="none" w:sz="0" w:space="0" w:color="auto"/>
            <w:left w:val="none" w:sz="0" w:space="0" w:color="auto"/>
            <w:bottom w:val="none" w:sz="0" w:space="0" w:color="auto"/>
            <w:right w:val="none" w:sz="0" w:space="0" w:color="auto"/>
          </w:divBdr>
        </w:div>
        <w:div w:id="1544248606">
          <w:marLeft w:val="0"/>
          <w:marRight w:val="0"/>
          <w:marTop w:val="0"/>
          <w:marBottom w:val="0"/>
          <w:divBdr>
            <w:top w:val="none" w:sz="0" w:space="0" w:color="auto"/>
            <w:left w:val="none" w:sz="0" w:space="0" w:color="auto"/>
            <w:bottom w:val="none" w:sz="0" w:space="0" w:color="auto"/>
            <w:right w:val="none" w:sz="0" w:space="0" w:color="auto"/>
          </w:divBdr>
        </w:div>
        <w:div w:id="1740245270">
          <w:marLeft w:val="0"/>
          <w:marRight w:val="0"/>
          <w:marTop w:val="0"/>
          <w:marBottom w:val="0"/>
          <w:divBdr>
            <w:top w:val="none" w:sz="0" w:space="0" w:color="auto"/>
            <w:left w:val="none" w:sz="0" w:space="0" w:color="auto"/>
            <w:bottom w:val="none" w:sz="0" w:space="0" w:color="auto"/>
            <w:right w:val="none" w:sz="0" w:space="0" w:color="auto"/>
          </w:divBdr>
        </w:div>
        <w:div w:id="658463017">
          <w:marLeft w:val="0"/>
          <w:marRight w:val="0"/>
          <w:marTop w:val="0"/>
          <w:marBottom w:val="0"/>
          <w:divBdr>
            <w:top w:val="none" w:sz="0" w:space="0" w:color="auto"/>
            <w:left w:val="none" w:sz="0" w:space="0" w:color="auto"/>
            <w:bottom w:val="none" w:sz="0" w:space="0" w:color="auto"/>
            <w:right w:val="none" w:sz="0" w:space="0" w:color="auto"/>
          </w:divBdr>
        </w:div>
        <w:div w:id="412750408">
          <w:marLeft w:val="0"/>
          <w:marRight w:val="0"/>
          <w:marTop w:val="0"/>
          <w:marBottom w:val="0"/>
          <w:divBdr>
            <w:top w:val="none" w:sz="0" w:space="0" w:color="auto"/>
            <w:left w:val="none" w:sz="0" w:space="0" w:color="auto"/>
            <w:bottom w:val="none" w:sz="0" w:space="0" w:color="auto"/>
            <w:right w:val="none" w:sz="0" w:space="0" w:color="auto"/>
          </w:divBdr>
        </w:div>
        <w:div w:id="1469199787">
          <w:marLeft w:val="0"/>
          <w:marRight w:val="0"/>
          <w:marTop w:val="0"/>
          <w:marBottom w:val="0"/>
          <w:divBdr>
            <w:top w:val="none" w:sz="0" w:space="0" w:color="auto"/>
            <w:left w:val="none" w:sz="0" w:space="0" w:color="auto"/>
            <w:bottom w:val="none" w:sz="0" w:space="0" w:color="auto"/>
            <w:right w:val="none" w:sz="0" w:space="0" w:color="auto"/>
          </w:divBdr>
        </w:div>
        <w:div w:id="86853335">
          <w:marLeft w:val="0"/>
          <w:marRight w:val="0"/>
          <w:marTop w:val="0"/>
          <w:marBottom w:val="0"/>
          <w:divBdr>
            <w:top w:val="none" w:sz="0" w:space="0" w:color="auto"/>
            <w:left w:val="none" w:sz="0" w:space="0" w:color="auto"/>
            <w:bottom w:val="none" w:sz="0" w:space="0" w:color="auto"/>
            <w:right w:val="none" w:sz="0" w:space="0" w:color="auto"/>
          </w:divBdr>
        </w:div>
        <w:div w:id="876965112">
          <w:marLeft w:val="0"/>
          <w:marRight w:val="0"/>
          <w:marTop w:val="0"/>
          <w:marBottom w:val="0"/>
          <w:divBdr>
            <w:top w:val="none" w:sz="0" w:space="0" w:color="auto"/>
            <w:left w:val="none" w:sz="0" w:space="0" w:color="auto"/>
            <w:bottom w:val="none" w:sz="0" w:space="0" w:color="auto"/>
            <w:right w:val="none" w:sz="0" w:space="0" w:color="auto"/>
          </w:divBdr>
        </w:div>
      </w:divsChild>
    </w:div>
    <w:div w:id="654989273">
      <w:bodyDiv w:val="1"/>
      <w:marLeft w:val="0"/>
      <w:marRight w:val="0"/>
      <w:marTop w:val="0"/>
      <w:marBottom w:val="0"/>
      <w:divBdr>
        <w:top w:val="none" w:sz="0" w:space="0" w:color="auto"/>
        <w:left w:val="none" w:sz="0" w:space="0" w:color="auto"/>
        <w:bottom w:val="none" w:sz="0" w:space="0" w:color="auto"/>
        <w:right w:val="none" w:sz="0" w:space="0" w:color="auto"/>
      </w:divBdr>
    </w:div>
    <w:div w:id="1302809890">
      <w:bodyDiv w:val="1"/>
      <w:marLeft w:val="0"/>
      <w:marRight w:val="0"/>
      <w:marTop w:val="0"/>
      <w:marBottom w:val="0"/>
      <w:divBdr>
        <w:top w:val="none" w:sz="0" w:space="0" w:color="auto"/>
        <w:left w:val="none" w:sz="0" w:space="0" w:color="auto"/>
        <w:bottom w:val="none" w:sz="0" w:space="0" w:color="auto"/>
        <w:right w:val="none" w:sz="0" w:space="0" w:color="auto"/>
      </w:divBdr>
      <w:divsChild>
        <w:div w:id="469442854">
          <w:marLeft w:val="0"/>
          <w:marRight w:val="0"/>
          <w:marTop w:val="0"/>
          <w:marBottom w:val="0"/>
          <w:divBdr>
            <w:top w:val="none" w:sz="0" w:space="0" w:color="auto"/>
            <w:left w:val="none" w:sz="0" w:space="0" w:color="auto"/>
            <w:bottom w:val="none" w:sz="0" w:space="0" w:color="auto"/>
            <w:right w:val="none" w:sz="0" w:space="0" w:color="auto"/>
          </w:divBdr>
        </w:div>
        <w:div w:id="1714766743">
          <w:marLeft w:val="0"/>
          <w:marRight w:val="0"/>
          <w:marTop w:val="0"/>
          <w:marBottom w:val="0"/>
          <w:divBdr>
            <w:top w:val="none" w:sz="0" w:space="0" w:color="auto"/>
            <w:left w:val="none" w:sz="0" w:space="0" w:color="auto"/>
            <w:bottom w:val="none" w:sz="0" w:space="0" w:color="auto"/>
            <w:right w:val="none" w:sz="0" w:space="0" w:color="auto"/>
          </w:divBdr>
        </w:div>
        <w:div w:id="1883399942">
          <w:marLeft w:val="0"/>
          <w:marRight w:val="0"/>
          <w:marTop w:val="0"/>
          <w:marBottom w:val="0"/>
          <w:divBdr>
            <w:top w:val="none" w:sz="0" w:space="0" w:color="auto"/>
            <w:left w:val="none" w:sz="0" w:space="0" w:color="auto"/>
            <w:bottom w:val="none" w:sz="0" w:space="0" w:color="auto"/>
            <w:right w:val="none" w:sz="0" w:space="0" w:color="auto"/>
          </w:divBdr>
        </w:div>
        <w:div w:id="45376774">
          <w:marLeft w:val="0"/>
          <w:marRight w:val="0"/>
          <w:marTop w:val="0"/>
          <w:marBottom w:val="0"/>
          <w:divBdr>
            <w:top w:val="none" w:sz="0" w:space="0" w:color="auto"/>
            <w:left w:val="none" w:sz="0" w:space="0" w:color="auto"/>
            <w:bottom w:val="none" w:sz="0" w:space="0" w:color="auto"/>
            <w:right w:val="none" w:sz="0" w:space="0" w:color="auto"/>
          </w:divBdr>
        </w:div>
        <w:div w:id="116029566">
          <w:marLeft w:val="0"/>
          <w:marRight w:val="0"/>
          <w:marTop w:val="0"/>
          <w:marBottom w:val="0"/>
          <w:divBdr>
            <w:top w:val="none" w:sz="0" w:space="0" w:color="auto"/>
            <w:left w:val="none" w:sz="0" w:space="0" w:color="auto"/>
            <w:bottom w:val="none" w:sz="0" w:space="0" w:color="auto"/>
            <w:right w:val="none" w:sz="0" w:space="0" w:color="auto"/>
          </w:divBdr>
        </w:div>
        <w:div w:id="1504780379">
          <w:marLeft w:val="0"/>
          <w:marRight w:val="0"/>
          <w:marTop w:val="0"/>
          <w:marBottom w:val="0"/>
          <w:divBdr>
            <w:top w:val="none" w:sz="0" w:space="0" w:color="auto"/>
            <w:left w:val="none" w:sz="0" w:space="0" w:color="auto"/>
            <w:bottom w:val="none" w:sz="0" w:space="0" w:color="auto"/>
            <w:right w:val="none" w:sz="0" w:space="0" w:color="auto"/>
          </w:divBdr>
        </w:div>
        <w:div w:id="736364637">
          <w:marLeft w:val="0"/>
          <w:marRight w:val="0"/>
          <w:marTop w:val="0"/>
          <w:marBottom w:val="0"/>
          <w:divBdr>
            <w:top w:val="none" w:sz="0" w:space="0" w:color="auto"/>
            <w:left w:val="none" w:sz="0" w:space="0" w:color="auto"/>
            <w:bottom w:val="none" w:sz="0" w:space="0" w:color="auto"/>
            <w:right w:val="none" w:sz="0" w:space="0" w:color="auto"/>
          </w:divBdr>
        </w:div>
        <w:div w:id="917982960">
          <w:marLeft w:val="0"/>
          <w:marRight w:val="0"/>
          <w:marTop w:val="0"/>
          <w:marBottom w:val="0"/>
          <w:divBdr>
            <w:top w:val="none" w:sz="0" w:space="0" w:color="auto"/>
            <w:left w:val="none" w:sz="0" w:space="0" w:color="auto"/>
            <w:bottom w:val="none" w:sz="0" w:space="0" w:color="auto"/>
            <w:right w:val="none" w:sz="0" w:space="0" w:color="auto"/>
          </w:divBdr>
        </w:div>
        <w:div w:id="2104108149">
          <w:marLeft w:val="0"/>
          <w:marRight w:val="0"/>
          <w:marTop w:val="0"/>
          <w:marBottom w:val="0"/>
          <w:divBdr>
            <w:top w:val="none" w:sz="0" w:space="0" w:color="auto"/>
            <w:left w:val="none" w:sz="0" w:space="0" w:color="auto"/>
            <w:bottom w:val="none" w:sz="0" w:space="0" w:color="auto"/>
            <w:right w:val="none" w:sz="0" w:space="0" w:color="auto"/>
          </w:divBdr>
        </w:div>
        <w:div w:id="931209569">
          <w:marLeft w:val="0"/>
          <w:marRight w:val="0"/>
          <w:marTop w:val="0"/>
          <w:marBottom w:val="0"/>
          <w:divBdr>
            <w:top w:val="none" w:sz="0" w:space="0" w:color="auto"/>
            <w:left w:val="none" w:sz="0" w:space="0" w:color="auto"/>
            <w:bottom w:val="none" w:sz="0" w:space="0" w:color="auto"/>
            <w:right w:val="none" w:sz="0" w:space="0" w:color="auto"/>
          </w:divBdr>
        </w:div>
        <w:div w:id="2107846494">
          <w:marLeft w:val="0"/>
          <w:marRight w:val="0"/>
          <w:marTop w:val="0"/>
          <w:marBottom w:val="0"/>
          <w:divBdr>
            <w:top w:val="none" w:sz="0" w:space="0" w:color="auto"/>
            <w:left w:val="none" w:sz="0" w:space="0" w:color="auto"/>
            <w:bottom w:val="none" w:sz="0" w:space="0" w:color="auto"/>
            <w:right w:val="none" w:sz="0" w:space="0" w:color="auto"/>
          </w:divBdr>
        </w:div>
      </w:divsChild>
    </w:div>
    <w:div w:id="1389181678">
      <w:bodyDiv w:val="1"/>
      <w:marLeft w:val="0"/>
      <w:marRight w:val="0"/>
      <w:marTop w:val="0"/>
      <w:marBottom w:val="0"/>
      <w:divBdr>
        <w:top w:val="none" w:sz="0" w:space="0" w:color="auto"/>
        <w:left w:val="none" w:sz="0" w:space="0" w:color="auto"/>
        <w:bottom w:val="none" w:sz="0" w:space="0" w:color="auto"/>
        <w:right w:val="none" w:sz="0" w:space="0" w:color="auto"/>
      </w:divBdr>
    </w:div>
    <w:div w:id="1455366911">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 w:id="2043554563">
      <w:bodyDiv w:val="1"/>
      <w:marLeft w:val="0"/>
      <w:marRight w:val="0"/>
      <w:marTop w:val="0"/>
      <w:marBottom w:val="0"/>
      <w:divBdr>
        <w:top w:val="none" w:sz="0" w:space="0" w:color="auto"/>
        <w:left w:val="none" w:sz="0" w:space="0" w:color="auto"/>
        <w:bottom w:val="none" w:sz="0" w:space="0" w:color="auto"/>
        <w:right w:val="none" w:sz="0" w:space="0" w:color="auto"/>
      </w:divBdr>
      <w:divsChild>
        <w:div w:id="882983264">
          <w:marLeft w:val="0"/>
          <w:marRight w:val="0"/>
          <w:marTop w:val="0"/>
          <w:marBottom w:val="0"/>
          <w:divBdr>
            <w:top w:val="none" w:sz="0" w:space="0" w:color="auto"/>
            <w:left w:val="none" w:sz="0" w:space="0" w:color="auto"/>
            <w:bottom w:val="none" w:sz="0" w:space="0" w:color="auto"/>
            <w:right w:val="none" w:sz="0" w:space="0" w:color="auto"/>
          </w:divBdr>
        </w:div>
        <w:div w:id="352534459">
          <w:marLeft w:val="0"/>
          <w:marRight w:val="0"/>
          <w:marTop w:val="0"/>
          <w:marBottom w:val="0"/>
          <w:divBdr>
            <w:top w:val="none" w:sz="0" w:space="0" w:color="auto"/>
            <w:left w:val="none" w:sz="0" w:space="0" w:color="auto"/>
            <w:bottom w:val="none" w:sz="0" w:space="0" w:color="auto"/>
            <w:right w:val="none" w:sz="0" w:space="0" w:color="auto"/>
          </w:divBdr>
        </w:div>
        <w:div w:id="242763785">
          <w:marLeft w:val="0"/>
          <w:marRight w:val="0"/>
          <w:marTop w:val="0"/>
          <w:marBottom w:val="0"/>
          <w:divBdr>
            <w:top w:val="none" w:sz="0" w:space="0" w:color="auto"/>
            <w:left w:val="none" w:sz="0" w:space="0" w:color="auto"/>
            <w:bottom w:val="none" w:sz="0" w:space="0" w:color="auto"/>
            <w:right w:val="none" w:sz="0" w:space="0" w:color="auto"/>
          </w:divBdr>
        </w:div>
        <w:div w:id="352270274">
          <w:marLeft w:val="0"/>
          <w:marRight w:val="0"/>
          <w:marTop w:val="0"/>
          <w:marBottom w:val="0"/>
          <w:divBdr>
            <w:top w:val="none" w:sz="0" w:space="0" w:color="auto"/>
            <w:left w:val="none" w:sz="0" w:space="0" w:color="auto"/>
            <w:bottom w:val="none" w:sz="0" w:space="0" w:color="auto"/>
            <w:right w:val="none" w:sz="0" w:space="0" w:color="auto"/>
          </w:divBdr>
        </w:div>
        <w:div w:id="7257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practical-wisdom/index.aspx" TargetMode="External"/><Relationship Id="R0301c98cfd5044d7"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contact-us/academic-departments/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ighton.ac.uk/about-us/working-with-us/jobs/benefits-and-facilit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b3b332-7c05-4c9e-ac88-8c84810ea636" xsi:nil="true"/>
    <lcf76f155ced4ddcb4097134ff3c332f xmlns="a0a9a16c-c805-483b-91b8-b770db2d13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D23138D4E8945AC85F235DE6C48B0" ma:contentTypeVersion="12" ma:contentTypeDescription="Create a new document." ma:contentTypeScope="" ma:versionID="2b0fa78122b5aa6122c89c94956d188e">
  <xsd:schema xmlns:xsd="http://www.w3.org/2001/XMLSchema" xmlns:xs="http://www.w3.org/2001/XMLSchema" xmlns:p="http://schemas.microsoft.com/office/2006/metadata/properties" xmlns:ns2="a0a9a16c-c805-483b-91b8-b770db2d13dc" xmlns:ns3="b2b3b332-7c05-4c9e-ac88-8c84810ea636" targetNamespace="http://schemas.microsoft.com/office/2006/metadata/properties" ma:root="true" ma:fieldsID="069a48733dd03ef57aab6246f1910807" ns2:_="" ns3:_="">
    <xsd:import namespace="a0a9a16c-c805-483b-91b8-b770db2d13dc"/>
    <xsd:import namespace="b2b3b332-7c05-4c9e-ac88-8c84810ea6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9a16c-c805-483b-91b8-b770db2d1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20fc26-8289-4c02-81ef-e580eda00c7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3d9a4d-15ab-4420-9719-bc8eb72336cc}" ma:internalName="TaxCatchAll" ma:showField="CatchAllData" ma:web="0aa71d7a-c85d-40d3-8011-10b2e3f89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b2b3b332-7c05-4c9e-ac88-8c84810ea636"/>
    <ds:schemaRef ds:uri="d1fa2708-fbd7-4162-83ed-0bbc8909fdc3"/>
    <ds:schemaRef ds:uri="a0a9a16c-c805-483b-91b8-b770db2d13dc"/>
  </ds:schemaRefs>
</ds:datastoreItem>
</file>

<file path=customXml/itemProps2.xml><?xml version="1.0" encoding="utf-8"?>
<ds:datastoreItem xmlns:ds="http://schemas.openxmlformats.org/officeDocument/2006/customXml" ds:itemID="{A69CEC82-94F7-4F67-A268-7073FCA73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9a16c-c805-483b-91b8-b770db2d13dc"/>
    <ds:schemaRef ds:uri="b2b3b332-7c05-4c9e-ac88-8c84810ea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30A8C-5BE8-4E00-A999-1252E2573FAB}">
  <ds:schemaRefs>
    <ds:schemaRef ds:uri="http://schemas.openxmlformats.org/officeDocument/2006/bibliography"/>
  </ds:schemaRefs>
</ds:datastoreItem>
</file>

<file path=customXml/itemProps4.xml><?xml version="1.0" encoding="utf-8"?>
<ds:datastoreItem xmlns:ds="http://schemas.openxmlformats.org/officeDocument/2006/customXml" ds:itemID="{428D6558-5435-41FB-A229-D506013AD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 Staff job description template</vt:lpstr>
    </vt:vector>
  </TitlesOfParts>
  <Company>University of Brighton</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job description template</dc:title>
  <dc:subject/>
  <dc:creator>Jo Hird</dc:creator>
  <cp:keywords>support; recruitment; Job Description template</cp:keywords>
  <cp:lastModifiedBy>Martin Wood</cp:lastModifiedBy>
  <cp:revision>7</cp:revision>
  <cp:lastPrinted>2016-10-19T16:37:00Z</cp:lastPrinted>
  <dcterms:created xsi:type="dcterms:W3CDTF">2022-06-06T13:14:00Z</dcterms:created>
  <dcterms:modified xsi:type="dcterms:W3CDTF">2022-06-07T12:17:00Z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0x0101000F2D23138D4E8945AC85F235DE6C48B0</vt:lpwstr>
  </property>
  <property fmtid="{D5CDD505-2E9C-101B-9397-08002B2CF9AE}" pid="3" name="URL">
    <vt:lpwstr/>
  </property>
  <property fmtid="{D5CDD505-2E9C-101B-9397-08002B2CF9AE}" pid="4" name="c3306db5f7f64038b89e2bfc8215e87b">
    <vt:lpwstr/>
  </property>
  <property fmtid="{D5CDD505-2E9C-101B-9397-08002B2CF9AE}" pid="5" name="TaxKeyword">
    <vt:lpwstr>222;#support|adbfaafd-aedb-4291-ad36-56e3ad11425b;#397;#Job Description template|42e41e17-9031-457b-aae8-042790c8ebe8;#16;#recruitment|63b4dff3-78f3-45aa-bbc4-7ed34c101146</vt:lpwstr>
  </property>
  <property fmtid="{D5CDD505-2E9C-101B-9397-08002B2CF9AE}" pid="6" name="Topic">
    <vt:lpwstr>99;#Recruitment and Selection|e6784543-6ce2-42d2-96e9-f5ff637afdb1</vt:lpwstr>
  </property>
  <property fmtid="{D5CDD505-2E9C-101B-9397-08002B2CF9AE}" pid="7" name="Organisational_x0020_unit_x0020_coverage">
    <vt:lpwstr/>
  </property>
  <property fmtid="{D5CDD505-2E9C-101B-9397-08002B2CF9AE}" pid="8" name="Organisational unit coverage">
    <vt:lpwstr/>
  </property>
  <property fmtid="{D5CDD505-2E9C-101B-9397-08002B2CF9AE}" pid="9" name="Department Owner">
    <vt:lpwstr>2;#Human Resources|60c9484a-b5e8-4db8-901a-3549e93242b7</vt:lpwstr>
  </property>
  <property fmtid="{D5CDD505-2E9C-101B-9397-08002B2CF9AE}" pid="10" name="Department_x0020_Owner">
    <vt:lpwstr>2;#Human Resources|60c9484a-b5e8-4db8-901a-3549e93242b7</vt:lpwstr>
  </property>
  <property fmtid="{D5CDD505-2E9C-101B-9397-08002B2CF9AE}" pid="11" name="MediaServiceImageTags">
    <vt:lpwstr/>
  </property>
</Properties>
</file>